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875151792"/>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61F9F" w:rsidRPr="00353FF9" w:rsidTr="00717FBA">
            <w:trPr>
              <w:trHeight w:val="835"/>
            </w:trPr>
            <w:tc>
              <w:tcPr>
                <w:tcW w:w="6625" w:type="dxa"/>
              </w:tcPr>
              <w:p w:rsidR="00961F9F" w:rsidRPr="00353FF9" w:rsidRDefault="00F81198" w:rsidP="00353FF9">
                <w:pPr>
                  <w:tabs>
                    <w:tab w:val="center" w:pos="4680"/>
                    <w:tab w:val="right" w:pos="9360"/>
                  </w:tabs>
                </w:pPr>
                <w:r>
                  <w:rPr>
                    <w:noProof/>
                  </w:rPr>
                  <w:drawing>
                    <wp:inline distT="0" distB="0" distL="0" distR="0" wp14:anchorId="7B605111" wp14:editId="24B9F53C">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bookmarkStart w:id="0" w:name="_GoBack"/>
                <w:bookmarkEnd w:id="0"/>
              </w:p>
            </w:tc>
            <w:tc>
              <w:tcPr>
                <w:tcW w:w="1655" w:type="dxa"/>
              </w:tcPr>
              <w:p w:rsidR="00961F9F" w:rsidRPr="00353FF9" w:rsidRDefault="00961F9F"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C842AF"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F028D8" w:rsidRPr="00353FF9" w:rsidRDefault="00F028D8" w:rsidP="00F028D8">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Pr>
                    <w:rFonts w:ascii="MrsEaves" w:hAnsi="MrsEaves"/>
                    <w:b/>
                    <w:color w:val="1F497D" w:themeColor="text2"/>
                    <w:sz w:val="18"/>
                    <w:szCs w:val="18"/>
                  </w:rPr>
                  <w:t>Engineering</w:t>
                </w:r>
              </w:p>
              <w:p w:rsidR="00F028D8" w:rsidRPr="00353FF9" w:rsidRDefault="00F028D8" w:rsidP="00F028D8">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F028D8" w:rsidRPr="00353FF9" w:rsidRDefault="00F028D8" w:rsidP="00F028D8">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961F9F" w:rsidRPr="00353FF9" w:rsidRDefault="00F028D8" w:rsidP="00F028D8">
                <w:pPr>
                  <w:tabs>
                    <w:tab w:val="center" w:pos="4680"/>
                    <w:tab w:val="right" w:pos="9360"/>
                  </w:tabs>
                  <w:rPr>
                    <w:smallCaps/>
                    <w:color w:val="DF6427"/>
                    <w:sz w:val="14"/>
                    <w:szCs w:val="14"/>
                  </w:rPr>
                </w:pPr>
                <w:r w:rsidRPr="00353FF9">
                  <w:rPr>
                    <w:rFonts w:ascii="Mrs Eaves OT Bold" w:hAnsi="Mrs Eaves OT Bold"/>
                    <w:smallCaps/>
                    <w:color w:val="1F497D" w:themeColor="text2"/>
                    <w:sz w:val="18"/>
                    <w:szCs w:val="18"/>
                  </w:rPr>
                  <w:t>www.ut</w:t>
                </w:r>
                <w:r>
                  <w:rPr>
                    <w:rFonts w:ascii="Mrs Eaves OT Bold" w:hAnsi="Mrs Eaves OT Bold"/>
                    <w:smallCaps/>
                    <w:color w:val="1F497D" w:themeColor="text2"/>
                    <w:sz w:val="18"/>
                    <w:szCs w:val="18"/>
                  </w:rPr>
                  <w:t>h</w:t>
                </w:r>
                <w:r w:rsidRPr="00353FF9">
                  <w:rPr>
                    <w:rFonts w:ascii="Mrs Eaves OT Bold" w:hAnsi="Mrs Eaves OT Bold"/>
                    <w:smallCaps/>
                    <w:color w:val="1F497D" w:themeColor="text2"/>
                    <w:sz w:val="18"/>
                    <w:szCs w:val="18"/>
                  </w:rPr>
                  <w:t>.edu</w:t>
                </w:r>
              </w:p>
            </w:tc>
          </w:tr>
        </w:tbl>
        <w:p w:rsidR="00961F9F" w:rsidRDefault="00961F9F">
          <w:pPr>
            <w:rPr>
              <w:rFonts w:ascii="Times New Roman" w:hAnsi="Times New Roman"/>
            </w:rPr>
          </w:pPr>
        </w:p>
        <w:p w:rsidR="00961F9F" w:rsidRDefault="00961F9F" w:rsidP="00F05665">
          <w:pPr>
            <w:tabs>
              <w:tab w:val="left" w:pos="7685"/>
            </w:tabs>
          </w:pPr>
        </w:p>
        <w:p w:rsidR="00961F9F" w:rsidRDefault="00961F9F" w:rsidP="00F05665">
          <w:pPr>
            <w:tabs>
              <w:tab w:val="left" w:pos="7685"/>
            </w:tabs>
          </w:pPr>
        </w:p>
        <w:p w:rsidR="00961F9F" w:rsidRDefault="00F028D8" w:rsidP="009E6D1F">
          <w:pPr>
            <w:spacing w:before="120"/>
            <w:jc w:val="center"/>
            <w:rPr>
              <w:rFonts w:cs="Arial"/>
              <w:b/>
              <w:i/>
              <w:color w:val="800000"/>
              <w:sz w:val="36"/>
            </w:rPr>
          </w:pPr>
          <w:r>
            <w:rPr>
              <w:rFonts w:cs="Arial"/>
              <w:b/>
              <w:i/>
              <w:color w:val="800000"/>
              <w:sz w:val="36"/>
            </w:rPr>
            <w:t>UTHealth FPE</w:t>
          </w:r>
          <w:r w:rsidR="00961F9F">
            <w:rPr>
              <w:rFonts w:cs="Arial"/>
              <w:b/>
              <w:i/>
              <w:color w:val="800000"/>
              <w:sz w:val="36"/>
            </w:rPr>
            <w:t xml:space="preserve"> Standard Specification</w:t>
          </w:r>
        </w:p>
        <w:p w:rsidR="00961F9F" w:rsidRDefault="00961F9F" w:rsidP="009E6D1F">
          <w:pPr>
            <w:jc w:val="center"/>
            <w:rPr>
              <w:rFonts w:cs="Arial"/>
              <w:b/>
              <w:color w:val="800000"/>
              <w:sz w:val="24"/>
              <w:szCs w:val="24"/>
            </w:rPr>
          </w:pPr>
        </w:p>
        <w:p w:rsidR="00961F9F" w:rsidRDefault="00961F9F"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2 13 16</w:t>
          </w:r>
        </w:p>
        <w:p w:rsidR="00961F9F" w:rsidRPr="009E6D1F" w:rsidRDefault="00961F9F" w:rsidP="009E6D1F">
          <w:pPr>
            <w:jc w:val="center"/>
            <w:rPr>
              <w:rFonts w:cs="Arial"/>
              <w:b/>
              <w:color w:val="800000"/>
              <w:sz w:val="24"/>
              <w:szCs w:val="24"/>
            </w:rPr>
          </w:pPr>
        </w:p>
        <w:p w:rsidR="00961F9F" w:rsidRDefault="00961F9F" w:rsidP="009E6D1F">
          <w:pPr>
            <w:tabs>
              <w:tab w:val="center" w:pos="4680"/>
            </w:tabs>
            <w:suppressAutoHyphens/>
            <w:jc w:val="center"/>
            <w:rPr>
              <w:rFonts w:cs="Arial"/>
              <w:b/>
              <w:color w:val="800000"/>
              <w:sz w:val="24"/>
              <w:szCs w:val="24"/>
            </w:rPr>
          </w:pPr>
          <w:r>
            <w:rPr>
              <w:rFonts w:cs="Arial"/>
              <w:b/>
              <w:color w:val="800000"/>
              <w:sz w:val="24"/>
              <w:szCs w:val="24"/>
            </w:rPr>
            <w:t>PLUMBING PIPING</w:t>
          </w:r>
        </w:p>
        <w:p w:rsidR="00961F9F" w:rsidRPr="009E6D1F" w:rsidRDefault="00961F9F" w:rsidP="009E6D1F">
          <w:pPr>
            <w:tabs>
              <w:tab w:val="center" w:pos="4680"/>
            </w:tabs>
            <w:suppressAutoHyphens/>
            <w:jc w:val="center"/>
            <w:rPr>
              <w:rFonts w:cs="Arial"/>
              <w:b/>
              <w:color w:val="FF0000"/>
              <w:sz w:val="24"/>
              <w:szCs w:val="24"/>
            </w:rPr>
          </w:pPr>
        </w:p>
        <w:p w:rsidR="00961F9F" w:rsidRDefault="00961F9F"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61F9F" w:rsidRDefault="00961F9F" w:rsidP="009E6D1F">
          <w:pPr>
            <w:spacing w:line="240" w:lineRule="atLeast"/>
            <w:ind w:right="-288"/>
            <w:jc w:val="both"/>
            <w:rPr>
              <w:rFonts w:cs="Arial"/>
              <w:i/>
            </w:rPr>
          </w:pPr>
        </w:p>
        <w:p w:rsidR="00961F9F" w:rsidRDefault="00961F9F"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961F9F" w:rsidRDefault="00961F9F" w:rsidP="009E6D1F">
          <w:pPr>
            <w:tabs>
              <w:tab w:val="left" w:pos="7685"/>
            </w:tabs>
            <w:rPr>
              <w:rFonts w:cs="Arial"/>
              <w:i/>
            </w:rPr>
          </w:pPr>
        </w:p>
        <w:p w:rsidR="00961F9F" w:rsidRDefault="00961F9F"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961F9F" w:rsidRDefault="00961F9F"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61F9F" w:rsidRPr="009E6D1F" w:rsidTr="00717FBA">
            <w:trPr>
              <w:cantSplit/>
              <w:jc w:val="right"/>
            </w:trPr>
            <w:tc>
              <w:tcPr>
                <w:tcW w:w="1454" w:type="dxa"/>
                <w:tcBorders>
                  <w:top w:val="double" w:sz="6" w:space="0" w:color="auto"/>
                  <w:left w:val="double" w:sz="6" w:space="0" w:color="auto"/>
                  <w:bottom w:val="double" w:sz="6" w:space="0" w:color="auto"/>
                </w:tcBorders>
              </w:tcPr>
              <w:p w:rsidR="00961F9F" w:rsidRPr="009E6D1F" w:rsidRDefault="00961F9F"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961F9F" w:rsidRPr="009E6D1F" w:rsidRDefault="00961F9F"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961F9F" w:rsidRPr="009E6D1F" w:rsidRDefault="00961F9F"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961F9F" w:rsidRPr="009E6D1F" w:rsidRDefault="00961F9F" w:rsidP="009E6D1F">
                <w:pPr>
                  <w:jc w:val="center"/>
                  <w:rPr>
                    <w:rFonts w:ascii="Times New Roman" w:hAnsi="Times New Roman"/>
                    <w:sz w:val="24"/>
                    <w:szCs w:val="24"/>
                  </w:rPr>
                </w:pPr>
                <w:r w:rsidRPr="009E6D1F">
                  <w:rPr>
                    <w:rFonts w:ascii="Times New Roman" w:hAnsi="Times New Roman"/>
                    <w:sz w:val="24"/>
                    <w:szCs w:val="24"/>
                  </w:rPr>
                  <w:t>Remarks</w:t>
                </w:r>
              </w:p>
            </w:tc>
          </w:tr>
          <w:tr w:rsidR="00961F9F" w:rsidRPr="009E6D1F" w:rsidTr="00717FBA">
            <w:trPr>
              <w:cantSplit/>
              <w:jc w:val="right"/>
            </w:trPr>
            <w:tc>
              <w:tcPr>
                <w:tcW w:w="1454" w:type="dxa"/>
                <w:tcBorders>
                  <w:left w:val="double" w:sz="6" w:space="0" w:color="auto"/>
                </w:tcBorders>
              </w:tcPr>
              <w:p w:rsidR="00961F9F" w:rsidRPr="00C70F89" w:rsidRDefault="00961F9F" w:rsidP="00961F9F">
                <w:pPr>
                  <w:jc w:val="center"/>
                </w:pPr>
                <w:r w:rsidRPr="00C70F89">
                  <w:t>0</w:t>
                </w:r>
              </w:p>
            </w:tc>
            <w:tc>
              <w:tcPr>
                <w:tcW w:w="2088" w:type="dxa"/>
                <w:tcBorders>
                  <w:left w:val="single" w:sz="6" w:space="0" w:color="auto"/>
                </w:tcBorders>
              </w:tcPr>
              <w:p w:rsidR="00961F9F" w:rsidRPr="00C70F89" w:rsidRDefault="00961F9F" w:rsidP="00961F9F">
                <w:pPr>
                  <w:jc w:val="center"/>
                </w:pPr>
                <w:r w:rsidRPr="00C70F89">
                  <w:t>March 1998</w:t>
                </w:r>
              </w:p>
            </w:tc>
            <w:tc>
              <w:tcPr>
                <w:tcW w:w="1368" w:type="dxa"/>
                <w:tcBorders>
                  <w:left w:val="single" w:sz="6" w:space="0" w:color="auto"/>
                </w:tcBorders>
              </w:tcPr>
              <w:p w:rsidR="00961F9F" w:rsidRPr="00C70F89" w:rsidRDefault="00961F9F" w:rsidP="00961F9F">
                <w:pPr>
                  <w:jc w:val="center"/>
                </w:pPr>
                <w:r>
                  <w:t>21</w:t>
                </w:r>
              </w:p>
            </w:tc>
            <w:tc>
              <w:tcPr>
                <w:tcW w:w="4733" w:type="dxa"/>
                <w:tcBorders>
                  <w:left w:val="single" w:sz="6" w:space="0" w:color="auto"/>
                  <w:right w:val="double" w:sz="6" w:space="0" w:color="auto"/>
                </w:tcBorders>
              </w:tcPr>
              <w:p w:rsidR="00961F9F" w:rsidRPr="00C70F89" w:rsidRDefault="00961F9F" w:rsidP="00961F9F">
                <w:pPr>
                  <w:jc w:val="center"/>
                </w:pPr>
                <w:r w:rsidRPr="00C70F89">
                  <w:t xml:space="preserve">Original </w:t>
                </w:r>
              </w:p>
            </w:tc>
          </w:tr>
          <w:tr w:rsidR="00961F9F" w:rsidRPr="009E6D1F" w:rsidTr="00717FBA">
            <w:trPr>
              <w:cantSplit/>
              <w:jc w:val="right"/>
            </w:trPr>
            <w:tc>
              <w:tcPr>
                <w:tcW w:w="1454" w:type="dxa"/>
                <w:tcBorders>
                  <w:top w:val="single" w:sz="6" w:space="0" w:color="auto"/>
                  <w:left w:val="double" w:sz="6" w:space="0" w:color="auto"/>
                  <w:bottom w:val="single" w:sz="6" w:space="0" w:color="auto"/>
                </w:tcBorders>
              </w:tcPr>
              <w:p w:rsidR="00961F9F" w:rsidRPr="00C70F89" w:rsidRDefault="00961F9F" w:rsidP="00961F9F">
                <w:pPr>
                  <w:jc w:val="center"/>
                </w:pPr>
                <w:r w:rsidRPr="00C70F89">
                  <w:t>1</w:t>
                </w:r>
              </w:p>
            </w:tc>
            <w:tc>
              <w:tcPr>
                <w:tcW w:w="2088" w:type="dxa"/>
                <w:tcBorders>
                  <w:top w:val="single" w:sz="6" w:space="0" w:color="auto"/>
                  <w:left w:val="single" w:sz="6" w:space="0" w:color="auto"/>
                  <w:bottom w:val="single" w:sz="6" w:space="0" w:color="auto"/>
                </w:tcBorders>
              </w:tcPr>
              <w:p w:rsidR="00961F9F" w:rsidRPr="00C70F89" w:rsidRDefault="00961F9F" w:rsidP="00961F9F">
                <w:pPr>
                  <w:jc w:val="center"/>
                </w:pPr>
                <w:r>
                  <w:t>May</w:t>
                </w:r>
                <w:r w:rsidRPr="00C70F89">
                  <w:t xml:space="preserve"> 2004</w:t>
                </w:r>
              </w:p>
            </w:tc>
            <w:tc>
              <w:tcPr>
                <w:tcW w:w="1368" w:type="dxa"/>
                <w:tcBorders>
                  <w:top w:val="single" w:sz="6" w:space="0" w:color="auto"/>
                  <w:left w:val="single" w:sz="6" w:space="0" w:color="auto"/>
                  <w:bottom w:val="single" w:sz="6" w:space="0" w:color="auto"/>
                </w:tcBorders>
              </w:tcPr>
              <w:p w:rsidR="00961F9F" w:rsidRPr="00C70F89" w:rsidRDefault="00961F9F" w:rsidP="00961F9F">
                <w:pPr>
                  <w:jc w:val="center"/>
                </w:pPr>
                <w:r w:rsidRPr="00C70F89">
                  <w:t>1</w:t>
                </w:r>
              </w:p>
            </w:tc>
            <w:tc>
              <w:tcPr>
                <w:tcW w:w="4733" w:type="dxa"/>
                <w:tcBorders>
                  <w:top w:val="single" w:sz="6" w:space="0" w:color="auto"/>
                  <w:left w:val="single" w:sz="6" w:space="0" w:color="auto"/>
                  <w:bottom w:val="single" w:sz="6" w:space="0" w:color="auto"/>
                  <w:right w:val="double" w:sz="6" w:space="0" w:color="auto"/>
                </w:tcBorders>
              </w:tcPr>
              <w:p w:rsidR="00961F9F" w:rsidRPr="00C70F89" w:rsidRDefault="00961F9F" w:rsidP="00961F9F">
                <w:pPr>
                  <w:jc w:val="center"/>
                </w:pPr>
                <w:r w:rsidRPr="00C70F89">
                  <w:t xml:space="preserve">Revised Cover Page </w:t>
                </w:r>
              </w:p>
            </w:tc>
          </w:tr>
          <w:tr w:rsidR="00961F9F" w:rsidRPr="009E6D1F" w:rsidTr="00717FBA">
            <w:trPr>
              <w:cantSplit/>
              <w:jc w:val="right"/>
            </w:trPr>
            <w:tc>
              <w:tcPr>
                <w:tcW w:w="1454" w:type="dxa"/>
                <w:tcBorders>
                  <w:top w:val="single" w:sz="6" w:space="0" w:color="auto"/>
                  <w:left w:val="double" w:sz="6" w:space="0" w:color="auto"/>
                  <w:bottom w:val="single" w:sz="6" w:space="0" w:color="auto"/>
                </w:tcBorders>
              </w:tcPr>
              <w:p w:rsidR="00961F9F" w:rsidRPr="00C70F89" w:rsidRDefault="00961F9F" w:rsidP="00961F9F">
                <w:pPr>
                  <w:jc w:val="center"/>
                </w:pPr>
                <w:r>
                  <w:t>2</w:t>
                </w:r>
              </w:p>
            </w:tc>
            <w:tc>
              <w:tcPr>
                <w:tcW w:w="2088" w:type="dxa"/>
                <w:tcBorders>
                  <w:top w:val="single" w:sz="6" w:space="0" w:color="auto"/>
                  <w:left w:val="single" w:sz="6" w:space="0" w:color="auto"/>
                  <w:bottom w:val="single" w:sz="6" w:space="0" w:color="auto"/>
                </w:tcBorders>
              </w:tcPr>
              <w:p w:rsidR="00961F9F" w:rsidRPr="00C70F89" w:rsidRDefault="00961F9F" w:rsidP="00961F9F">
                <w:pPr>
                  <w:jc w:val="center"/>
                </w:pPr>
                <w:r>
                  <w:rPr>
                    <w:rFonts w:ascii="Times New Roman" w:hAnsi="Times New Roman"/>
                    <w:szCs w:val="24"/>
                  </w:rPr>
                  <w:t>February 2007</w:t>
                </w:r>
              </w:p>
            </w:tc>
            <w:tc>
              <w:tcPr>
                <w:tcW w:w="1368" w:type="dxa"/>
                <w:tcBorders>
                  <w:top w:val="single" w:sz="6" w:space="0" w:color="auto"/>
                  <w:left w:val="single" w:sz="6" w:space="0" w:color="auto"/>
                  <w:bottom w:val="single" w:sz="6" w:space="0" w:color="auto"/>
                </w:tcBorders>
              </w:tcPr>
              <w:p w:rsidR="00961F9F" w:rsidRPr="00C70F89" w:rsidRDefault="00961F9F" w:rsidP="00961F9F">
                <w:pPr>
                  <w:jc w:val="center"/>
                </w:pPr>
                <w:r>
                  <w:t>23</w:t>
                </w:r>
              </w:p>
            </w:tc>
            <w:tc>
              <w:tcPr>
                <w:tcW w:w="4733" w:type="dxa"/>
                <w:tcBorders>
                  <w:top w:val="single" w:sz="6" w:space="0" w:color="auto"/>
                  <w:left w:val="single" w:sz="6" w:space="0" w:color="auto"/>
                  <w:bottom w:val="single" w:sz="6" w:space="0" w:color="auto"/>
                  <w:right w:val="double" w:sz="6" w:space="0" w:color="auto"/>
                </w:tcBorders>
              </w:tcPr>
              <w:p w:rsidR="00961F9F" w:rsidRPr="00C70F89" w:rsidRDefault="00961F9F" w:rsidP="00961F9F">
                <w:pPr>
                  <w:jc w:val="center"/>
                </w:pPr>
                <w:r>
                  <w:rPr>
                    <w:rFonts w:ascii="Times New Roman" w:hAnsi="Times New Roman"/>
                    <w:szCs w:val="24"/>
                  </w:rPr>
                  <w:t>Format, 1.00</w:t>
                </w:r>
              </w:p>
            </w:tc>
          </w:tr>
          <w:tr w:rsidR="00961F9F" w:rsidRPr="009E6D1F" w:rsidTr="00717FBA">
            <w:trPr>
              <w:cantSplit/>
              <w:jc w:val="right"/>
            </w:trPr>
            <w:tc>
              <w:tcPr>
                <w:tcW w:w="1454" w:type="dxa"/>
                <w:tcBorders>
                  <w:top w:val="single" w:sz="6" w:space="0" w:color="auto"/>
                  <w:left w:val="double" w:sz="6" w:space="0" w:color="auto"/>
                  <w:bottom w:val="double" w:sz="6" w:space="0" w:color="auto"/>
                </w:tcBorders>
              </w:tcPr>
              <w:p w:rsidR="00961F9F" w:rsidRPr="00961F9F" w:rsidRDefault="00961F9F" w:rsidP="00961F9F">
                <w:pPr>
                  <w:jc w:val="center"/>
                  <w:rPr>
                    <w:rFonts w:cs="Arial"/>
                  </w:rPr>
                </w:pPr>
                <w:r w:rsidRPr="00961F9F">
                  <w:rPr>
                    <w:rFonts w:cs="Arial"/>
                  </w:rPr>
                  <w:t>3</w:t>
                </w:r>
              </w:p>
            </w:tc>
            <w:tc>
              <w:tcPr>
                <w:tcW w:w="2088" w:type="dxa"/>
                <w:tcBorders>
                  <w:top w:val="single" w:sz="6" w:space="0" w:color="auto"/>
                  <w:left w:val="single" w:sz="6" w:space="0" w:color="auto"/>
                  <w:bottom w:val="double" w:sz="6" w:space="0" w:color="auto"/>
                </w:tcBorders>
              </w:tcPr>
              <w:p w:rsidR="00961F9F" w:rsidRPr="00961F9F" w:rsidRDefault="00961F9F" w:rsidP="00961F9F">
                <w:pPr>
                  <w:jc w:val="center"/>
                  <w:rPr>
                    <w:rFonts w:cs="Arial"/>
                  </w:rPr>
                </w:pPr>
                <w:r w:rsidRPr="00961F9F">
                  <w:rPr>
                    <w:rFonts w:cs="Arial"/>
                  </w:rPr>
                  <w:t>June 2017</w:t>
                </w:r>
              </w:p>
            </w:tc>
            <w:tc>
              <w:tcPr>
                <w:tcW w:w="1368" w:type="dxa"/>
                <w:tcBorders>
                  <w:top w:val="single" w:sz="6" w:space="0" w:color="auto"/>
                  <w:left w:val="single" w:sz="6" w:space="0" w:color="auto"/>
                  <w:bottom w:val="double" w:sz="6" w:space="0" w:color="auto"/>
                </w:tcBorders>
              </w:tcPr>
              <w:p w:rsidR="00961F9F" w:rsidRPr="00961F9F" w:rsidRDefault="00961F9F" w:rsidP="00961F9F">
                <w:pPr>
                  <w:jc w:val="center"/>
                  <w:rPr>
                    <w:rFonts w:cs="Arial"/>
                  </w:rPr>
                </w:pPr>
                <w:r>
                  <w:rPr>
                    <w:rFonts w:cs="Arial"/>
                  </w:rPr>
                  <w:t>15</w:t>
                </w:r>
              </w:p>
            </w:tc>
            <w:tc>
              <w:tcPr>
                <w:tcW w:w="4733" w:type="dxa"/>
                <w:tcBorders>
                  <w:top w:val="single" w:sz="6" w:space="0" w:color="auto"/>
                  <w:left w:val="single" w:sz="6" w:space="0" w:color="auto"/>
                  <w:bottom w:val="double" w:sz="6" w:space="0" w:color="auto"/>
                  <w:right w:val="double" w:sz="6" w:space="0" w:color="auto"/>
                </w:tcBorders>
              </w:tcPr>
              <w:p w:rsidR="00961F9F" w:rsidRPr="00961F9F" w:rsidRDefault="00961F9F" w:rsidP="00961F9F">
                <w:pPr>
                  <w:jc w:val="center"/>
                  <w:rPr>
                    <w:rFonts w:cs="Arial"/>
                  </w:rPr>
                </w:pPr>
                <w:r w:rsidRPr="00961F9F">
                  <w:rPr>
                    <w:rFonts w:cs="Arial"/>
                  </w:rPr>
                  <w:t>Specification update</w:t>
                </w:r>
              </w:p>
            </w:tc>
          </w:tr>
        </w:tbl>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Default="00961F9F" w:rsidP="00F05665">
          <w:pPr>
            <w:tabs>
              <w:tab w:val="left" w:pos="7685"/>
            </w:tabs>
          </w:pPr>
        </w:p>
        <w:p w:rsidR="00961F9F" w:rsidRPr="00961F9F" w:rsidRDefault="00961F9F" w:rsidP="009E6D1F">
          <w:pPr>
            <w:pStyle w:val="Header"/>
            <w:spacing w:line="360" w:lineRule="auto"/>
            <w:ind w:left="-720"/>
            <w:jc w:val="center"/>
            <w:rPr>
              <w:rFonts w:ascii="Mrs Eaves OT" w:hAnsi="Mrs Eaves OT"/>
              <w:caps w:val="0"/>
              <w:color w:val="003767"/>
              <w:sz w:val="16"/>
              <w:szCs w:val="16"/>
            </w:rPr>
          </w:pPr>
          <w:r w:rsidRPr="00961F9F">
            <w:rPr>
              <w:rFonts w:ascii="Mrs Eaves OT" w:hAnsi="Mrs Eaves OT"/>
              <w:caps w:val="0"/>
              <w:color w:val="003767"/>
              <w:sz w:val="16"/>
              <w:szCs w:val="16"/>
            </w:rPr>
            <w:t xml:space="preserve">The University of Texas at Arlington </w:t>
          </w:r>
          <w:r w:rsidRPr="00961F9F">
            <w:rPr>
              <w:rFonts w:ascii="Courier New" w:hAnsi="Courier New" w:cs="Courier New"/>
              <w:caps w:val="0"/>
              <w:color w:val="003767"/>
              <w:sz w:val="16"/>
              <w:szCs w:val="16"/>
            </w:rPr>
            <w:t>·</w:t>
          </w:r>
          <w:r w:rsidRPr="00961F9F">
            <w:rPr>
              <w:rFonts w:ascii="Mrs Eaves OT" w:hAnsi="Mrs Eaves OT"/>
              <w:caps w:val="0"/>
              <w:color w:val="003767"/>
              <w:sz w:val="16"/>
              <w:szCs w:val="16"/>
            </w:rPr>
            <w:t xml:space="preserve"> The University of Texas at Austin </w:t>
          </w:r>
          <w:r w:rsidRPr="00961F9F">
            <w:rPr>
              <w:rFonts w:ascii="Courier New" w:hAnsi="Courier New" w:cs="Courier New"/>
              <w:caps w:val="0"/>
              <w:color w:val="003767"/>
              <w:sz w:val="16"/>
              <w:szCs w:val="16"/>
            </w:rPr>
            <w:t>·</w:t>
          </w:r>
          <w:r w:rsidRPr="00961F9F">
            <w:rPr>
              <w:rFonts w:ascii="Mrs Eaves OT" w:hAnsi="Mrs Eaves OT"/>
              <w:caps w:val="0"/>
              <w:color w:val="003767"/>
              <w:sz w:val="16"/>
              <w:szCs w:val="16"/>
            </w:rPr>
            <w:t xml:space="preserve"> The University of Texas at Dallas </w:t>
          </w:r>
          <w:r w:rsidRPr="00961F9F">
            <w:rPr>
              <w:rFonts w:ascii="Courier New" w:hAnsi="Courier New" w:cs="Courier New"/>
              <w:caps w:val="0"/>
              <w:color w:val="003767"/>
              <w:sz w:val="16"/>
              <w:szCs w:val="16"/>
            </w:rPr>
            <w:t>·</w:t>
          </w:r>
          <w:r w:rsidRPr="00961F9F">
            <w:rPr>
              <w:rFonts w:ascii="Mrs Eaves OT" w:hAnsi="Mrs Eaves OT"/>
              <w:caps w:val="0"/>
              <w:color w:val="003767"/>
              <w:sz w:val="16"/>
              <w:szCs w:val="16"/>
            </w:rPr>
            <w:t xml:space="preserve"> The University of Texas at El Paso</w:t>
          </w:r>
        </w:p>
        <w:p w:rsidR="00961F9F" w:rsidRPr="00961F9F" w:rsidRDefault="00961F9F" w:rsidP="009E6D1F">
          <w:pPr>
            <w:pStyle w:val="Header"/>
            <w:spacing w:line="360" w:lineRule="auto"/>
            <w:ind w:left="-720"/>
            <w:jc w:val="center"/>
            <w:rPr>
              <w:rFonts w:ascii="Mrs Eaves OT" w:hAnsi="Mrs Eaves OT"/>
              <w:caps w:val="0"/>
              <w:color w:val="003767"/>
              <w:sz w:val="16"/>
              <w:szCs w:val="16"/>
            </w:rPr>
          </w:pPr>
          <w:r w:rsidRPr="00961F9F">
            <w:rPr>
              <w:rFonts w:ascii="Mrs Eaves OT" w:hAnsi="Mrs Eaves OT"/>
              <w:caps w:val="0"/>
              <w:color w:val="003767"/>
              <w:sz w:val="16"/>
              <w:szCs w:val="16"/>
            </w:rPr>
            <w:t xml:space="preserve">The University of Texas of the Permian Basin </w:t>
          </w:r>
          <w:r w:rsidRPr="00961F9F">
            <w:rPr>
              <w:rFonts w:ascii="Courier New" w:hAnsi="Courier New" w:cs="Courier New"/>
              <w:caps w:val="0"/>
              <w:color w:val="003767"/>
              <w:sz w:val="16"/>
              <w:szCs w:val="16"/>
            </w:rPr>
            <w:t>·</w:t>
          </w:r>
          <w:r w:rsidRPr="00961F9F">
            <w:rPr>
              <w:rFonts w:ascii="Mrs Eaves OT" w:hAnsi="Mrs Eaves OT"/>
              <w:caps w:val="0"/>
              <w:color w:val="003767"/>
              <w:sz w:val="16"/>
              <w:szCs w:val="16"/>
            </w:rPr>
            <w:t xml:space="preserve"> The University of Texas Rio Grande Valley </w:t>
          </w:r>
          <w:r w:rsidRPr="00961F9F">
            <w:rPr>
              <w:rFonts w:ascii="Courier New" w:hAnsi="Courier New" w:cs="Courier New"/>
              <w:caps w:val="0"/>
              <w:color w:val="003767"/>
              <w:sz w:val="16"/>
              <w:szCs w:val="16"/>
            </w:rPr>
            <w:t>·</w:t>
          </w:r>
          <w:r w:rsidRPr="00961F9F">
            <w:rPr>
              <w:rFonts w:ascii="Mrs Eaves OT" w:hAnsi="Mrs Eaves OT"/>
              <w:caps w:val="0"/>
              <w:color w:val="003767"/>
              <w:sz w:val="16"/>
              <w:szCs w:val="16"/>
            </w:rPr>
            <w:t xml:space="preserve"> The University of Texas at San Antonio</w:t>
          </w:r>
        </w:p>
        <w:p w:rsidR="00961F9F" w:rsidRPr="002D5E9B" w:rsidRDefault="00961F9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61F9F" w:rsidRPr="002D5E9B" w:rsidRDefault="00961F9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961F9F" w:rsidRPr="00F05665" w:rsidRDefault="00961F9F"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961F9F" w:rsidRDefault="00961F9F">
          <w:pPr>
            <w:widowControl/>
            <w:rPr>
              <w:b/>
              <w:caps/>
            </w:rPr>
          </w:pPr>
          <w:r>
            <w:br w:type="page"/>
          </w:r>
        </w:p>
      </w:sdtContent>
    </w:sdt>
    <w:p w:rsidR="00D5259A" w:rsidRDefault="00F32601" w:rsidP="002437D1">
      <w:pPr>
        <w:pStyle w:val="CMT"/>
      </w:pPr>
      <w:r>
        <w:lastRenderedPageBreak/>
        <w:t>SECTION 22 1</w:t>
      </w:r>
      <w:r w:rsidR="00F22D99">
        <w:t>3</w:t>
      </w:r>
      <w:r>
        <w:t xml:space="preserve"> </w:t>
      </w:r>
      <w:r w:rsidR="00F22D99">
        <w:t>16</w:t>
      </w:r>
      <w:r w:rsidR="00D5259A">
        <w:t xml:space="preserve"> – </w:t>
      </w:r>
      <w:r>
        <w:t>plumbing piping</w:t>
      </w:r>
    </w:p>
    <w:p w:rsidR="00D5259A" w:rsidRDefault="00D5259A" w:rsidP="00477950">
      <w:pPr>
        <w:pStyle w:val="PRT"/>
      </w:pPr>
      <w:r>
        <w:t xml:space="preserve">GENERAL </w:t>
      </w:r>
    </w:p>
    <w:p w:rsidR="00216571" w:rsidRPr="002437D1" w:rsidRDefault="00216571" w:rsidP="002437D1">
      <w:pPr>
        <w:pStyle w:val="ART"/>
        <w:rPr>
          <w:b/>
        </w:rPr>
      </w:pPr>
      <w:r w:rsidRPr="002437D1">
        <w:rPr>
          <w:b/>
        </w:rPr>
        <w:t>The following sections are to be included as if written herein:</w:t>
      </w:r>
    </w:p>
    <w:p w:rsidR="00216571" w:rsidRDefault="00216571" w:rsidP="00216571">
      <w:pPr>
        <w:pStyle w:val="PR1"/>
      </w:pPr>
      <w:r>
        <w:t>Section 22 00 00 – Basic Plumbing Requirements</w:t>
      </w:r>
    </w:p>
    <w:p w:rsidR="00216571" w:rsidRDefault="00216571" w:rsidP="00216571">
      <w:pPr>
        <w:pStyle w:val="PR1"/>
      </w:pPr>
      <w:r>
        <w:t>Section 22 05 29 – Plumbing Supports and Sleeves</w:t>
      </w:r>
    </w:p>
    <w:p w:rsidR="00216571" w:rsidRDefault="00216571" w:rsidP="00216571">
      <w:pPr>
        <w:pStyle w:val="PR1"/>
      </w:pPr>
      <w:r>
        <w:t xml:space="preserve">Section 22 05 53 – </w:t>
      </w:r>
      <w:r w:rsidR="00584911">
        <w:t>Plumbing</w:t>
      </w:r>
      <w:r>
        <w:t xml:space="preserve"> Identification</w:t>
      </w:r>
    </w:p>
    <w:p w:rsidR="00216571" w:rsidRDefault="00216571" w:rsidP="00216571">
      <w:pPr>
        <w:pStyle w:val="ART"/>
      </w:pPr>
      <w:r w:rsidRPr="002437D1">
        <w:rPr>
          <w:b/>
        </w:rPr>
        <w:t>SECTION</w:t>
      </w:r>
      <w:r w:rsidRPr="00205FF0">
        <w:t xml:space="preserve"> </w:t>
      </w:r>
      <w:r w:rsidRPr="002437D1">
        <w:rPr>
          <w:b/>
        </w:rPr>
        <w:t>INCLUDES</w:t>
      </w:r>
    </w:p>
    <w:p w:rsidR="00216571" w:rsidRDefault="00216571" w:rsidP="00216571">
      <w:pPr>
        <w:pStyle w:val="PR1"/>
      </w:pPr>
      <w:r>
        <w:t>Pipe and Pipe Fittings</w:t>
      </w:r>
    </w:p>
    <w:p w:rsidR="00216571" w:rsidRDefault="00216571" w:rsidP="00216571">
      <w:pPr>
        <w:pStyle w:val="PR1"/>
      </w:pPr>
      <w:r>
        <w:t>Valves</w:t>
      </w:r>
    </w:p>
    <w:p w:rsidR="00216571" w:rsidRPr="002437D1" w:rsidRDefault="00216571" w:rsidP="00216571">
      <w:pPr>
        <w:pStyle w:val="ART"/>
        <w:rPr>
          <w:b/>
        </w:rPr>
      </w:pPr>
      <w:r w:rsidRPr="002437D1">
        <w:rPr>
          <w:b/>
        </w:rPr>
        <w:t>RELATED SECTIONS</w:t>
      </w:r>
    </w:p>
    <w:p w:rsidR="00216571" w:rsidRDefault="00216571" w:rsidP="00216571">
      <w:pPr>
        <w:pStyle w:val="PR1"/>
      </w:pPr>
      <w:r>
        <w:t>Section 31 23 16 – Excavating</w:t>
      </w:r>
    </w:p>
    <w:p w:rsidR="00216571" w:rsidRDefault="00216571" w:rsidP="00216571">
      <w:pPr>
        <w:pStyle w:val="PR1"/>
      </w:pPr>
      <w:r>
        <w:t>Section 31 23 23.13 – Backfilling</w:t>
      </w:r>
    </w:p>
    <w:p w:rsidR="00216571" w:rsidRDefault="00216571" w:rsidP="00216571">
      <w:pPr>
        <w:pStyle w:val="PR1"/>
      </w:pPr>
      <w:r>
        <w:t>Section 31 23 16.13 – Trenching</w:t>
      </w:r>
    </w:p>
    <w:p w:rsidR="00216571" w:rsidRDefault="00216571" w:rsidP="00216571">
      <w:pPr>
        <w:pStyle w:val="PR1"/>
      </w:pPr>
      <w:r>
        <w:t xml:space="preserve">Section </w:t>
      </w:r>
      <w:r w:rsidRPr="00E93A26">
        <w:t xml:space="preserve">33 13 00 </w:t>
      </w:r>
      <w:r>
        <w:t>– Disinfection of Water Distribution System</w:t>
      </w:r>
    </w:p>
    <w:p w:rsidR="00216571" w:rsidRDefault="00216571" w:rsidP="00216571">
      <w:pPr>
        <w:pStyle w:val="PR1"/>
      </w:pPr>
      <w:r>
        <w:t>Section 08 31 13 – Access Doors</w:t>
      </w:r>
    </w:p>
    <w:p w:rsidR="00216571" w:rsidRDefault="00216571" w:rsidP="00216571">
      <w:pPr>
        <w:pStyle w:val="PR1"/>
      </w:pPr>
      <w:r>
        <w:t>Section 09 91 00 – Painting</w:t>
      </w:r>
    </w:p>
    <w:p w:rsidR="00216571" w:rsidRDefault="00216571" w:rsidP="00216571">
      <w:pPr>
        <w:pStyle w:val="PR1"/>
      </w:pPr>
      <w:r>
        <w:t>Section 22 20 00 – Piping, Valves and Fittings</w:t>
      </w:r>
    </w:p>
    <w:p w:rsidR="00216571" w:rsidRDefault="00216571" w:rsidP="00216571">
      <w:pPr>
        <w:pStyle w:val="PR1"/>
      </w:pPr>
      <w:r>
        <w:t>Section 22 05 48 – Plumbing Vibration Isolation</w:t>
      </w:r>
    </w:p>
    <w:p w:rsidR="00216571" w:rsidRDefault="00216571" w:rsidP="00216571">
      <w:pPr>
        <w:pStyle w:val="PR1"/>
      </w:pPr>
      <w:r>
        <w:t>Section 22 07 19 – Plumbing Insulation</w:t>
      </w:r>
    </w:p>
    <w:p w:rsidR="001A1E36" w:rsidRDefault="001A1E36" w:rsidP="00216571">
      <w:pPr>
        <w:pStyle w:val="PR1"/>
      </w:pPr>
      <w:r>
        <w:t>Section 22 11 23 - -Plumbing Equipment</w:t>
      </w:r>
    </w:p>
    <w:p w:rsidR="00216571" w:rsidRDefault="00216571" w:rsidP="00216571">
      <w:pPr>
        <w:pStyle w:val="PR1"/>
      </w:pPr>
      <w:r>
        <w:t>Section 22 13 16.A – Plumbing Specialties</w:t>
      </w:r>
    </w:p>
    <w:p w:rsidR="00216571" w:rsidRDefault="00216571" w:rsidP="00216571">
      <w:pPr>
        <w:pStyle w:val="PR1"/>
      </w:pPr>
      <w:r>
        <w:t>Section 22 40 00 – Plumbing Fixtures</w:t>
      </w:r>
    </w:p>
    <w:p w:rsidR="00216571" w:rsidRPr="002437D1" w:rsidRDefault="00216571" w:rsidP="00216571">
      <w:pPr>
        <w:pStyle w:val="ART"/>
        <w:rPr>
          <w:b/>
        </w:rPr>
      </w:pPr>
      <w:r w:rsidRPr="002437D1">
        <w:rPr>
          <w:b/>
        </w:rPr>
        <w:t>REFERENCES</w:t>
      </w:r>
    </w:p>
    <w:p w:rsidR="00216571" w:rsidRDefault="00216571" w:rsidP="00216571">
      <w:pPr>
        <w:pStyle w:val="PR1"/>
      </w:pPr>
      <w:r>
        <w:t xml:space="preserve">See Section 22 20 00 </w:t>
      </w:r>
    </w:p>
    <w:p w:rsidR="00216571" w:rsidRPr="002437D1" w:rsidRDefault="00216571" w:rsidP="00216571">
      <w:pPr>
        <w:pStyle w:val="ART"/>
        <w:rPr>
          <w:b/>
        </w:rPr>
      </w:pPr>
      <w:r w:rsidRPr="002437D1">
        <w:rPr>
          <w:b/>
        </w:rPr>
        <w:t>SUBMITTALS</w:t>
      </w:r>
    </w:p>
    <w:p w:rsidR="00216571" w:rsidRDefault="00216571" w:rsidP="00216571">
      <w:pPr>
        <w:pStyle w:val="PR1"/>
      </w:pPr>
      <w:r>
        <w:t>Submit under provisions of Section 22 00 00.</w:t>
      </w:r>
    </w:p>
    <w:p w:rsidR="00216571" w:rsidRDefault="00216571" w:rsidP="00216571">
      <w:pPr>
        <w:pStyle w:val="PR1"/>
      </w:pPr>
      <w:r>
        <w:t>Product Data:  Provide data on pipe materials, pipe fittings, valves, and accessories.  Provide manufacturers catalog information.  Indicate valve data and ratings.</w:t>
      </w:r>
    </w:p>
    <w:p w:rsidR="00216571" w:rsidRPr="002437D1" w:rsidRDefault="00216571" w:rsidP="00216571">
      <w:pPr>
        <w:pStyle w:val="ART"/>
        <w:rPr>
          <w:b/>
        </w:rPr>
      </w:pPr>
      <w:r w:rsidRPr="002437D1">
        <w:rPr>
          <w:b/>
        </w:rPr>
        <w:t>PROJECT RECORD DOCUMENTS</w:t>
      </w:r>
    </w:p>
    <w:p w:rsidR="00216571" w:rsidRDefault="00216571" w:rsidP="00216571">
      <w:pPr>
        <w:pStyle w:val="PR1"/>
      </w:pPr>
      <w:r>
        <w:t>Submit under provisions of Section 22 00 00.</w:t>
      </w:r>
    </w:p>
    <w:p w:rsidR="00216571" w:rsidRDefault="00216571" w:rsidP="00216571">
      <w:pPr>
        <w:pStyle w:val="PR1"/>
      </w:pPr>
      <w:r>
        <w:lastRenderedPageBreak/>
        <w:t>Record actual locations of valves, etc., and prepare valve charts.</w:t>
      </w:r>
    </w:p>
    <w:p w:rsidR="00216571" w:rsidRPr="002437D1" w:rsidRDefault="00216571" w:rsidP="00216571">
      <w:pPr>
        <w:pStyle w:val="ART"/>
        <w:rPr>
          <w:b/>
        </w:rPr>
      </w:pPr>
      <w:r w:rsidRPr="002437D1">
        <w:rPr>
          <w:b/>
        </w:rPr>
        <w:t>OPERATION AND MAINTENANCE DATA</w:t>
      </w:r>
    </w:p>
    <w:p w:rsidR="00216571" w:rsidRDefault="00216571" w:rsidP="00216571">
      <w:pPr>
        <w:pStyle w:val="PR1"/>
      </w:pPr>
      <w:r>
        <w:t>Submit under provisions of Section 22 00 00.</w:t>
      </w:r>
    </w:p>
    <w:p w:rsidR="00216571" w:rsidRDefault="00216571" w:rsidP="00216571">
      <w:pPr>
        <w:pStyle w:val="PR1"/>
      </w:pPr>
      <w:r>
        <w:t>Maintenance Data:  Include installation instructions, spare parts lists, exploded assembly views.</w:t>
      </w:r>
    </w:p>
    <w:p w:rsidR="00216571" w:rsidRPr="002437D1" w:rsidRDefault="00216571" w:rsidP="00216571">
      <w:pPr>
        <w:pStyle w:val="ART"/>
        <w:rPr>
          <w:b/>
        </w:rPr>
      </w:pPr>
      <w:r w:rsidRPr="002437D1">
        <w:rPr>
          <w:b/>
        </w:rPr>
        <w:t>QUALITY ASSURANCE</w:t>
      </w:r>
    </w:p>
    <w:p w:rsidR="00216571" w:rsidRDefault="00216571" w:rsidP="00216571">
      <w:pPr>
        <w:pStyle w:val="PR1"/>
      </w:pPr>
      <w:r>
        <w:t xml:space="preserve">See Section 22 20 00 </w:t>
      </w:r>
    </w:p>
    <w:p w:rsidR="00216571" w:rsidRPr="002437D1" w:rsidRDefault="00216571" w:rsidP="00216571">
      <w:pPr>
        <w:pStyle w:val="ART"/>
        <w:rPr>
          <w:b/>
        </w:rPr>
      </w:pPr>
      <w:r w:rsidRPr="002437D1">
        <w:rPr>
          <w:b/>
        </w:rPr>
        <w:t>QUALIFICATIONS</w:t>
      </w:r>
    </w:p>
    <w:p w:rsidR="00216571" w:rsidRDefault="00216571" w:rsidP="00216571">
      <w:pPr>
        <w:pStyle w:val="PR1"/>
      </w:pPr>
      <w:r>
        <w:t xml:space="preserve">Manufacturer:  Company specializing in manufacturing the Products specified in this </w:t>
      </w:r>
      <w:r w:rsidRPr="00216571">
        <w:t>section</w:t>
      </w:r>
      <w:r w:rsidRPr="00205FF0">
        <w:t xml:space="preserve"> </w:t>
      </w:r>
      <w:r>
        <w:t>with minimum three years documented experience.</w:t>
      </w:r>
    </w:p>
    <w:p w:rsidR="00216571" w:rsidRDefault="00216571" w:rsidP="00216571">
      <w:pPr>
        <w:pStyle w:val="PR1"/>
      </w:pPr>
      <w:r>
        <w:t xml:space="preserve">Installer:  Company specializing in performing the work of this </w:t>
      </w:r>
      <w:r w:rsidRPr="00216571">
        <w:t>section</w:t>
      </w:r>
      <w:r w:rsidRPr="00205FF0">
        <w:t xml:space="preserve"> </w:t>
      </w:r>
      <w:r>
        <w:t>with minimum of three years documented experience.</w:t>
      </w:r>
    </w:p>
    <w:p w:rsidR="00216571" w:rsidRPr="002437D1" w:rsidRDefault="00216571" w:rsidP="00216571">
      <w:pPr>
        <w:pStyle w:val="ART"/>
        <w:rPr>
          <w:b/>
        </w:rPr>
      </w:pPr>
      <w:r w:rsidRPr="002437D1">
        <w:rPr>
          <w:b/>
        </w:rPr>
        <w:t>REGULATORY REQUIREMENTS</w:t>
      </w:r>
    </w:p>
    <w:p w:rsidR="00216571" w:rsidRDefault="00216571" w:rsidP="00216571">
      <w:pPr>
        <w:pStyle w:val="PR1"/>
      </w:pPr>
      <w:r>
        <w:t xml:space="preserve">Perform Work in accordance with </w:t>
      </w:r>
      <w:r w:rsidR="005B7090">
        <w:t xml:space="preserve">International </w:t>
      </w:r>
      <w:r>
        <w:t>Plumbing Code.</w:t>
      </w:r>
    </w:p>
    <w:p w:rsidR="00216571" w:rsidRDefault="00216571" w:rsidP="00216571">
      <w:pPr>
        <w:pStyle w:val="PR1"/>
      </w:pPr>
      <w:r>
        <w:t>Conform to applicable code for installation of backflow prevention devices.</w:t>
      </w:r>
    </w:p>
    <w:p w:rsidR="00216571" w:rsidRPr="002437D1" w:rsidRDefault="00216571" w:rsidP="00216571">
      <w:pPr>
        <w:pStyle w:val="ART"/>
        <w:rPr>
          <w:b/>
        </w:rPr>
      </w:pPr>
      <w:r w:rsidRPr="002437D1">
        <w:rPr>
          <w:b/>
        </w:rPr>
        <w:t>DELIVERY, STORAGE, AND HANDLING</w:t>
      </w:r>
    </w:p>
    <w:p w:rsidR="00216571" w:rsidRDefault="00216571" w:rsidP="00216571">
      <w:pPr>
        <w:pStyle w:val="PR1"/>
      </w:pPr>
      <w:r>
        <w:t>Deliver, store, protect and handle products to site under provisions of Section 22 00 00.</w:t>
      </w:r>
    </w:p>
    <w:p w:rsidR="00216571" w:rsidRDefault="00216571" w:rsidP="00216571">
      <w:pPr>
        <w:pStyle w:val="PR1"/>
      </w:pPr>
      <w:r>
        <w:t>Accept valves on site in shipping containers with labeling in place.  Inspect for damage.</w:t>
      </w:r>
    </w:p>
    <w:p w:rsidR="00216571" w:rsidRDefault="00216571" w:rsidP="00216571">
      <w:pPr>
        <w:pStyle w:val="PR1"/>
      </w:pPr>
      <w:r>
        <w:t>Provide temporary protective coating on cast iron and steel valves.</w:t>
      </w:r>
    </w:p>
    <w:p w:rsidR="00216571" w:rsidRDefault="00216571" w:rsidP="00216571">
      <w:pPr>
        <w:pStyle w:val="PR1"/>
      </w:pPr>
      <w:r>
        <w:t>Provide temporary end caps and closures on piping and fittings.  Maintain in place until installation.</w:t>
      </w:r>
    </w:p>
    <w:p w:rsidR="00216571" w:rsidRDefault="00216571" w:rsidP="00216571">
      <w:pPr>
        <w:pStyle w:val="PR1"/>
      </w:pPr>
      <w:r>
        <w:t xml:space="preserve">Protect piping systems from entry of foreign materials by temporary covers, completing </w:t>
      </w:r>
      <w:r w:rsidRPr="00216571">
        <w:t>sections</w:t>
      </w:r>
      <w:r w:rsidRPr="00205FF0">
        <w:t xml:space="preserve"> </w:t>
      </w:r>
      <w:r>
        <w:t>of the work, and isolating parts of completed system.</w:t>
      </w:r>
    </w:p>
    <w:p w:rsidR="00216571" w:rsidRPr="002437D1" w:rsidRDefault="00216571" w:rsidP="00216571">
      <w:pPr>
        <w:pStyle w:val="ART"/>
        <w:rPr>
          <w:b/>
        </w:rPr>
      </w:pPr>
      <w:r w:rsidRPr="002437D1">
        <w:rPr>
          <w:b/>
        </w:rPr>
        <w:t>ENVIRONMENTAL REQUIREMENTS</w:t>
      </w:r>
    </w:p>
    <w:p w:rsidR="00216571" w:rsidRDefault="00216571" w:rsidP="00216571">
      <w:pPr>
        <w:pStyle w:val="PR1"/>
      </w:pPr>
      <w:r>
        <w:t>Do not install underground piping when bedding is wet or frozen.</w:t>
      </w:r>
    </w:p>
    <w:p w:rsidR="00216571" w:rsidRPr="002437D1" w:rsidRDefault="00216571" w:rsidP="00216571">
      <w:pPr>
        <w:pStyle w:val="ART"/>
        <w:rPr>
          <w:b/>
        </w:rPr>
      </w:pPr>
      <w:r w:rsidRPr="002437D1">
        <w:rPr>
          <w:b/>
        </w:rPr>
        <w:t>EXTRA MATERIALS</w:t>
      </w:r>
    </w:p>
    <w:p w:rsidR="00216571" w:rsidRDefault="00216571" w:rsidP="00216571">
      <w:pPr>
        <w:pStyle w:val="PR1"/>
      </w:pPr>
      <w:r>
        <w:t xml:space="preserve">Furnish under provisions of Section </w:t>
      </w:r>
      <w:r w:rsidR="00161FFE">
        <w:t>22</w:t>
      </w:r>
      <w:r>
        <w:t xml:space="preserve"> 00 00. </w:t>
      </w:r>
    </w:p>
    <w:p w:rsidR="00216571" w:rsidRDefault="00216571" w:rsidP="00216571">
      <w:pPr>
        <w:pStyle w:val="PR1"/>
      </w:pPr>
      <w:r>
        <w:t>Provide two repacking kits for each size valve.</w:t>
      </w:r>
    </w:p>
    <w:p w:rsidR="00D5259A" w:rsidRDefault="00D5259A" w:rsidP="00477950">
      <w:pPr>
        <w:pStyle w:val="PRT"/>
      </w:pPr>
      <w:r>
        <w:t xml:space="preserve">PRODUCTS </w:t>
      </w:r>
    </w:p>
    <w:p w:rsidR="00D5259A" w:rsidRPr="002437D1" w:rsidRDefault="00071170" w:rsidP="00B817A1">
      <w:pPr>
        <w:pStyle w:val="ART"/>
        <w:rPr>
          <w:b/>
        </w:rPr>
      </w:pPr>
      <w:r w:rsidRPr="002437D1">
        <w:rPr>
          <w:b/>
        </w:rPr>
        <w:t xml:space="preserve">GENERAL </w:t>
      </w:r>
    </w:p>
    <w:p w:rsidR="00D5259A" w:rsidRDefault="00D5259A" w:rsidP="001D37BF">
      <w:pPr>
        <w:pStyle w:val="PR1"/>
      </w:pPr>
      <w:r>
        <w:t>All materials shall meet or exceed all applicable referenced standards, federal, state and local requirements, and conform to codes and ordinances of authorities having jurisdiction.</w:t>
      </w:r>
    </w:p>
    <w:p w:rsidR="00116AFA" w:rsidRDefault="00116AFA" w:rsidP="001D37BF">
      <w:pPr>
        <w:pStyle w:val="PR1"/>
      </w:pPr>
      <w:r>
        <w:lastRenderedPageBreak/>
        <w:t xml:space="preserve">Provide materials as specified herein and indicated on </w:t>
      </w:r>
      <w:r w:rsidR="00161F42">
        <w:t>Contract</w:t>
      </w:r>
      <w:r>
        <w:t xml:space="preserve"> </w:t>
      </w:r>
      <w:r w:rsidR="00161F42">
        <w:t>Drawings</w:t>
      </w:r>
      <w:r>
        <w:t>. All materials and work shall meet or exceed all applicable Federal and State requirements and conform to adopted codes and ordinances of authorities having jurisdiction.</w:t>
      </w:r>
    </w:p>
    <w:p w:rsidR="00116AFA" w:rsidRDefault="00116AFA" w:rsidP="001D37BF">
      <w:pPr>
        <w:pStyle w:val="PR1"/>
      </w:pPr>
      <w:r>
        <w:t>Pressure ratings of pipe, fittings, couplings, valves, and all other appurtenances shall be suitable for the anticipated system pressures in which they are installed.</w:t>
      </w:r>
    </w:p>
    <w:p w:rsidR="00116AFA" w:rsidRPr="002437D1" w:rsidRDefault="00116AFA" w:rsidP="00B817A1">
      <w:pPr>
        <w:pStyle w:val="ART"/>
        <w:rPr>
          <w:b/>
        </w:rPr>
      </w:pPr>
      <w:r w:rsidRPr="002437D1">
        <w:rPr>
          <w:b/>
        </w:rPr>
        <w:t>STORM DRAINAGE PIPING</w:t>
      </w:r>
      <w:r w:rsidR="001A179E" w:rsidRPr="002437D1">
        <w:rPr>
          <w:b/>
        </w:rPr>
        <w:t xml:space="preserve"> System</w:t>
      </w:r>
    </w:p>
    <w:p w:rsidR="001A179E" w:rsidRPr="005B2A9B" w:rsidRDefault="001A179E" w:rsidP="001D37BF">
      <w:pPr>
        <w:pStyle w:val="PR1"/>
      </w:pPr>
      <w:r>
        <w:t xml:space="preserve">General: A complete system of roof storm </w:t>
      </w:r>
      <w:r w:rsidR="001151A8">
        <w:t xml:space="preserve">drain </w:t>
      </w:r>
      <w:r>
        <w:t>piping including overflow drain system shall be installed as indicated on the Drawings.</w:t>
      </w:r>
    </w:p>
    <w:p w:rsidR="001D37BF" w:rsidRDefault="00D32D60" w:rsidP="001D37BF">
      <w:pPr>
        <w:pStyle w:val="PR1"/>
      </w:pPr>
      <w:r>
        <w:t>Pipe and Fittings:</w:t>
      </w:r>
    </w:p>
    <w:p w:rsidR="001D37BF" w:rsidRDefault="00D32D60" w:rsidP="00C82CBD">
      <w:pPr>
        <w:pStyle w:val="PR2"/>
      </w:pPr>
      <w:r>
        <w:t xml:space="preserve"> All interior downspouts and interior storm drainage piping, and all such piping up to a point five feet (5') outside the building walls, or to any other point indicated on the Drawings, shall be service weight cast iron soil pipe, hub and spigot for pipe ten inch (10") and larger and </w:t>
      </w:r>
      <w:proofErr w:type="spellStart"/>
      <w:r>
        <w:t>hubless</w:t>
      </w:r>
      <w:proofErr w:type="spellEnd"/>
      <w:r>
        <w:t xml:space="preserve"> for eight inch (8") and smaller.  </w:t>
      </w:r>
      <w:r w:rsidR="001D37BF" w:rsidRPr="002A2F41">
        <w:t xml:space="preserve">All </w:t>
      </w:r>
      <w:r w:rsidR="001D37BF">
        <w:t xml:space="preserve">pipe and fittings </w:t>
      </w:r>
      <w:r w:rsidR="001D37BF" w:rsidRPr="002A2F41">
        <w:t>shall be service weight cast iron marked with collective trade mark of CISPI. Manufactured by Charlotte, Tyler or AB &amp; I</w:t>
      </w:r>
      <w:r w:rsidR="001D37BF">
        <w:t>.</w:t>
      </w:r>
    </w:p>
    <w:p w:rsidR="00116AFA" w:rsidRPr="00D32D60" w:rsidRDefault="00D32D60" w:rsidP="00C82CBD">
      <w:pPr>
        <w:pStyle w:val="PR2"/>
      </w:pPr>
      <w:r>
        <w:t xml:space="preserve">Each piece of pipe and each fitting shall be coated at the factory with </w:t>
      </w:r>
      <w:proofErr w:type="spellStart"/>
      <w:r>
        <w:t>asphaltum</w:t>
      </w:r>
      <w:proofErr w:type="spellEnd"/>
      <w:r>
        <w:t xml:space="preserve"> or coal tar pitch and with the manufacturer's mark or name cast on it.  Where roof drains are </w:t>
      </w:r>
      <w:r w:rsidR="00BE260A">
        <w:t xml:space="preserve">higher than </w:t>
      </w:r>
      <w:r>
        <w:t xml:space="preserve">50 feet above the horizontal </w:t>
      </w:r>
      <w:r w:rsidR="00BE260A">
        <w:t xml:space="preserve">main drain </w:t>
      </w:r>
      <w:r>
        <w:t xml:space="preserve">runout at grade level, all the </w:t>
      </w:r>
      <w:r w:rsidR="00BE260A">
        <w:t>vertical storm drain</w:t>
      </w:r>
      <w:r>
        <w:t xml:space="preserve"> piping system 50' below the roof line shall be constructed of </w:t>
      </w:r>
      <w:r w:rsidR="00BE260A">
        <w:t xml:space="preserve">standard </w:t>
      </w:r>
      <w:r>
        <w:t>Schedule 40 black steel pipe with weld fittings.</w:t>
      </w:r>
    </w:p>
    <w:p w:rsidR="00D32D60" w:rsidRPr="00D32D60" w:rsidRDefault="00D32D60" w:rsidP="001D37BF">
      <w:pPr>
        <w:pStyle w:val="PR1"/>
      </w:pPr>
      <w:r>
        <w:t xml:space="preserve">Exterior storm water drainage piping </w:t>
      </w:r>
      <w:r w:rsidR="005B7090">
        <w:t xml:space="preserve">to </w:t>
      </w:r>
      <w:r>
        <w:t xml:space="preserve">a point five feet (5') outside building walls or to point shown shall be </w:t>
      </w:r>
      <w:r w:rsidR="005B7090">
        <w:t xml:space="preserve">service weight cast iron </w:t>
      </w:r>
      <w:r>
        <w:t>sewer pipe. Where piping passes under specific areas noted on Drawings, it shall be service weight cast iron up to fifteen inches (15") in size.</w:t>
      </w:r>
    </w:p>
    <w:p w:rsidR="00D32D60" w:rsidRDefault="001A179E" w:rsidP="001D37BF">
      <w:pPr>
        <w:pStyle w:val="PR1"/>
      </w:pPr>
      <w:r>
        <w:t>Installation of Piping:</w:t>
      </w:r>
    </w:p>
    <w:p w:rsidR="001A179E" w:rsidRPr="001A179E" w:rsidRDefault="001A179E" w:rsidP="00C82CBD">
      <w:pPr>
        <w:pStyle w:val="PR2"/>
      </w:pPr>
      <w:r>
        <w:t>All piping shall be run in the most direct manner.  Horizontal pipes shall have a grade of one</w:t>
      </w:r>
      <w:r>
        <w:noBreakHyphen/>
        <w:t>quarter inch (1/4") per foot, wherever possible, and not less in any case than one</w:t>
      </w:r>
      <w:r>
        <w:noBreakHyphen/>
        <w:t>eighth inch (1/8") per foot, unless otherwise noted on Drawings.</w:t>
      </w:r>
    </w:p>
    <w:p w:rsidR="001A179E" w:rsidRPr="001A179E" w:rsidRDefault="001A179E" w:rsidP="00C82CBD">
      <w:pPr>
        <w:pStyle w:val="PR2"/>
      </w:pPr>
      <w:r>
        <w:t>Cleanouts shall be provided at the bottom of each downspout, at each change of direction and at intervals not exceeding 95 feet in horizontal runs.  Interior cleanouts shall be brass caulked into the lines, and where they occur in walls or floors of finished areas, shall be provided with nickel</w:t>
      </w:r>
      <w:r>
        <w:noBreakHyphen/>
        <w:t>bronze tops or access plates.  All interior cleanouts shall be of the same size at the pipe served up to four inch (4") size and four inches (4") for all larger lines.</w:t>
      </w:r>
    </w:p>
    <w:p w:rsidR="001A179E" w:rsidRPr="001A179E" w:rsidRDefault="001A179E" w:rsidP="00C82CBD">
      <w:pPr>
        <w:pStyle w:val="PR2"/>
      </w:pPr>
      <w:r>
        <w:t>Exterior cleanouts shall consist of a concrete encased wye in the line with sewer pipe extending upward therefrom and terminating in a concrete slab below grade.  A standard cast iron cleanout casting shall be set on this slab in such manner as to be flush with finished grade and to provide access through its cover to the cleanout.  A removable concrete stopper shall be set in the open top of the cleanout pipe.</w:t>
      </w:r>
    </w:p>
    <w:p w:rsidR="001A179E" w:rsidRPr="001A179E" w:rsidRDefault="001A179E" w:rsidP="00C82CBD">
      <w:pPr>
        <w:pStyle w:val="PR2"/>
      </w:pPr>
      <w:r>
        <w:t>All storm drain bodies, the first 10' feet of pipe from the drain and all horizontal runs of storm drainage piping within the building, except in crawl space shall be insulated as described in the insulation specifications.</w:t>
      </w:r>
    </w:p>
    <w:p w:rsidR="001A179E" w:rsidRDefault="001A179E" w:rsidP="00C82CBD">
      <w:pPr>
        <w:pStyle w:val="PR2"/>
      </w:pPr>
      <w:r>
        <w:t xml:space="preserve">All sizes of all underground storm drain piping within the building shall be cast iron hub and spigot type,  with </w:t>
      </w:r>
      <w:proofErr w:type="spellStart"/>
      <w:r>
        <w:t>Tyseal</w:t>
      </w:r>
      <w:proofErr w:type="spellEnd"/>
      <w:r>
        <w:t xml:space="preserve"> (or approved equal) neoprene gaskets, coated at the factory with </w:t>
      </w:r>
      <w:proofErr w:type="spellStart"/>
      <w:r>
        <w:t>asphaltum</w:t>
      </w:r>
      <w:proofErr w:type="spellEnd"/>
      <w:r>
        <w:t xml:space="preserve"> or coal tar pitch, and with the manufacturer's mark or name cast on it.  </w:t>
      </w:r>
      <w:proofErr w:type="spellStart"/>
      <w:r>
        <w:t>Hubless</w:t>
      </w:r>
      <w:proofErr w:type="spellEnd"/>
      <w:r>
        <w:t xml:space="preserve"> piping systems shall not be used in a directly buried, underground application.</w:t>
      </w:r>
    </w:p>
    <w:p w:rsidR="002437D1" w:rsidRDefault="002437D1" w:rsidP="002437D1">
      <w:pPr>
        <w:pStyle w:val="PR1"/>
        <w:numPr>
          <w:ilvl w:val="0"/>
          <w:numId w:val="0"/>
        </w:numPr>
        <w:ind w:left="864"/>
      </w:pPr>
    </w:p>
    <w:p w:rsidR="002437D1" w:rsidRDefault="002437D1" w:rsidP="002437D1">
      <w:pPr>
        <w:pStyle w:val="PR1"/>
        <w:numPr>
          <w:ilvl w:val="0"/>
          <w:numId w:val="0"/>
        </w:numPr>
        <w:ind w:left="864"/>
      </w:pPr>
    </w:p>
    <w:p w:rsidR="001A179E" w:rsidRDefault="001A179E" w:rsidP="001D37BF">
      <w:pPr>
        <w:pStyle w:val="PR1"/>
      </w:pPr>
      <w:r>
        <w:t>Roof drains and Area Drains</w:t>
      </w:r>
      <w:r w:rsidR="00E767E9">
        <w:t>:</w:t>
      </w:r>
    </w:p>
    <w:p w:rsidR="001A179E" w:rsidRPr="00E767E9" w:rsidRDefault="001A179E" w:rsidP="00C82CBD">
      <w:pPr>
        <w:pStyle w:val="PR2"/>
      </w:pPr>
      <w:r>
        <w:t xml:space="preserve">All roof and area drains will be furnished and installed with all accessories required for the particular construction in which they are to be mounted.  Area drains shall be as indicated on the Drawings and as specified in other </w:t>
      </w:r>
      <w:r w:rsidRPr="00205FF0">
        <w:rPr>
          <w:szCs w:val="24"/>
        </w:rPr>
        <w:t>sections</w:t>
      </w:r>
      <w:r w:rsidR="00E767E9">
        <w:rPr>
          <w:szCs w:val="24"/>
        </w:rPr>
        <w:t>.</w:t>
      </w:r>
    </w:p>
    <w:p w:rsidR="00E767E9" w:rsidRDefault="00E767E9" w:rsidP="001D37BF">
      <w:pPr>
        <w:pStyle w:val="PR1"/>
      </w:pPr>
      <w:r>
        <w:t>Subsurface Drainage: Excavation to bottom of grade beam is by General Contractor.  Final fine grading for sub</w:t>
      </w:r>
      <w:r>
        <w:noBreakHyphen/>
        <w:t xml:space="preserve">soil pipe is by </w:t>
      </w:r>
      <w:r w:rsidR="00F028D8">
        <w:t>Plumbing</w:t>
      </w:r>
      <w:r>
        <w:t xml:space="preserve"> Contractor. Material for backfill, twelve inch (12") both sides of pipe and twenty</w:t>
      </w:r>
      <w:r>
        <w:noBreakHyphen/>
        <w:t xml:space="preserve">four (24") above pipe bottom of excavation, shall be furnished by General Contractor and installed by Mechanical Contractor.  Additional backfill is furnished and installed by General Contractor. </w:t>
      </w:r>
      <w:r w:rsidRPr="00E767E9">
        <w:t xml:space="preserve"> </w:t>
      </w:r>
      <w:r w:rsidRPr="009E2B24">
        <w:t>Provide PVC SDR35 perforated pipe with minimum 2 rows of 1/2 inch diameter holes spaced 4 inches on center, parallel to the axis of the pipe, at a maximum 45 degrees apart. Pipe and fittings shall conform to ASTM D1784. Fittings shall be DWV pattern PVC, minimum same thickness as pipe, with socket solvent cement joints, conforming to ASTM D2564. Face pipe perforations in pipe downward in the excavation prepared for drain pipe. Wrap pipe in fabric as detailed on plumbing drawings</w:t>
      </w:r>
      <w:r>
        <w:t>.</w:t>
      </w:r>
    </w:p>
    <w:p w:rsidR="00E767E9" w:rsidRDefault="00E767E9" w:rsidP="001D37BF">
      <w:pPr>
        <w:pStyle w:val="PR1"/>
      </w:pPr>
      <w:r>
        <w:t xml:space="preserve">Tests: All storm drains shall be tested in vertical </w:t>
      </w:r>
      <w:r w:rsidRPr="00205FF0">
        <w:rPr>
          <w:szCs w:val="24"/>
        </w:rPr>
        <w:t>sections</w:t>
      </w:r>
      <w:r w:rsidRPr="00205FF0">
        <w:t xml:space="preserve"> </w:t>
      </w:r>
      <w:r>
        <w:t>of approximately 50 feet each by filling leader with water and allowing to stand twenty</w:t>
      </w:r>
      <w:r>
        <w:noBreakHyphen/>
        <w:t>four (24) hours.  Any leaks discovered shall be repaired and the test repeated.  All tests shall be observed by the Owner's representative and the Architect/Engineer before tests are removed.</w:t>
      </w:r>
    </w:p>
    <w:p w:rsidR="00D32D60" w:rsidRPr="002437D1" w:rsidRDefault="00D32D60" w:rsidP="00D32D60">
      <w:pPr>
        <w:pStyle w:val="ART"/>
        <w:rPr>
          <w:b/>
        </w:rPr>
      </w:pPr>
      <w:r w:rsidRPr="002437D1">
        <w:rPr>
          <w:b/>
        </w:rPr>
        <w:t xml:space="preserve">SANITARY </w:t>
      </w:r>
      <w:r w:rsidR="00E767E9" w:rsidRPr="002437D1">
        <w:rPr>
          <w:b/>
        </w:rPr>
        <w:t>DRAINAge system</w:t>
      </w:r>
    </w:p>
    <w:p w:rsidR="00D32D60" w:rsidRDefault="001D37BF" w:rsidP="001D37BF">
      <w:pPr>
        <w:pStyle w:val="PR1"/>
      </w:pPr>
      <w:r>
        <w:t xml:space="preserve">General: </w:t>
      </w:r>
      <w:r w:rsidR="00E767E9">
        <w:t>The sanitary drainage system shall be installed as indicated on the Drawings complete with all fixtures, drains, traps and required connections.  All fixtures and drains shall be properly vented and trapped.  The Contractor shall complete the installation of the sanitary drainage system by making approved connections as indicated on the Drawings.</w:t>
      </w:r>
    </w:p>
    <w:p w:rsidR="001D37BF" w:rsidRDefault="001D37BF" w:rsidP="001D37BF">
      <w:pPr>
        <w:pStyle w:val="PR1"/>
      </w:pPr>
      <w:r>
        <w:t xml:space="preserve">Pipe and Fittings: </w:t>
      </w:r>
    </w:p>
    <w:p w:rsidR="001D37BF" w:rsidRDefault="001D37BF" w:rsidP="00C82CBD">
      <w:pPr>
        <w:pStyle w:val="PR2"/>
      </w:pPr>
      <w:r>
        <w:t>All pipe used for interior, above ground sewer and drainage purposes, unless specifically shown to the contrary, shall be service weight cast iron soil pipe.</w:t>
      </w:r>
      <w:r w:rsidRPr="001D37BF">
        <w:t xml:space="preserve"> </w:t>
      </w:r>
      <w:r w:rsidRPr="002A2F41">
        <w:t xml:space="preserve">All </w:t>
      </w:r>
      <w:r>
        <w:t xml:space="preserve">pipe and fittings </w:t>
      </w:r>
      <w:r w:rsidRPr="002A2F41">
        <w:t>shall be service weight cast iron marked with collective trade mark of CISPI. Manufactured by Charlotte, Tyler or AB &amp; I</w:t>
      </w:r>
      <w:r>
        <w:t>.</w:t>
      </w:r>
    </w:p>
    <w:p w:rsidR="001D37BF" w:rsidRPr="001D37BF" w:rsidRDefault="001D37BF" w:rsidP="00C82CBD">
      <w:pPr>
        <w:pStyle w:val="PR2"/>
      </w:pPr>
      <w:r>
        <w:t>All pipe and fittings from the sump pumps and sewage ejectors shall be Schedule 80 PVC with PVC bolted flange connections at pump discharge and at each valve.  PVC piping shall be run from the pumps to the exterior piping connection point within 6" of 5'</w:t>
      </w:r>
      <w:r>
        <w:noBreakHyphen/>
        <w:t>0" outside of the building.</w:t>
      </w:r>
    </w:p>
    <w:p w:rsidR="001D37BF" w:rsidRPr="001D37BF" w:rsidRDefault="001D37BF" w:rsidP="00C82CBD">
      <w:pPr>
        <w:pStyle w:val="PR2"/>
      </w:pPr>
      <w:r w:rsidRPr="001D37BF">
        <w:t xml:space="preserve">Galvanized or black steel pipe shall not be used in any waste connection to a fixture or in any </w:t>
      </w:r>
      <w:r w:rsidRPr="001D37BF">
        <w:rPr>
          <w:szCs w:val="24"/>
        </w:rPr>
        <w:t>section</w:t>
      </w:r>
      <w:r w:rsidRPr="001D37BF">
        <w:t xml:space="preserve"> of the soil or waste piping system.</w:t>
      </w:r>
    </w:p>
    <w:p w:rsidR="001D37BF" w:rsidRDefault="001D37BF" w:rsidP="00C82CBD">
      <w:pPr>
        <w:pStyle w:val="PR2"/>
      </w:pPr>
      <w:r>
        <w:t xml:space="preserve">All underground sanitary waste piping, of all sizes, shall be cast iron hub and spigot type, with </w:t>
      </w:r>
      <w:proofErr w:type="spellStart"/>
      <w:r>
        <w:t>Tyseal</w:t>
      </w:r>
      <w:proofErr w:type="spellEnd"/>
      <w:r>
        <w:t xml:space="preserve"> (or approved equal) neoprene gaskets.  </w:t>
      </w:r>
      <w:proofErr w:type="spellStart"/>
      <w:r>
        <w:t>Hubless</w:t>
      </w:r>
      <w:proofErr w:type="spellEnd"/>
      <w:r>
        <w:t xml:space="preserve"> piping systems shall not be used in a directly buried, underground application.</w:t>
      </w:r>
    </w:p>
    <w:p w:rsidR="001D37BF" w:rsidRDefault="001D37BF" w:rsidP="001D37BF">
      <w:pPr>
        <w:pStyle w:val="PR1"/>
      </w:pPr>
      <w:r>
        <w:t>Installation of Piping:</w:t>
      </w:r>
    </w:p>
    <w:p w:rsidR="001D37BF" w:rsidRDefault="001D37BF" w:rsidP="00C82CBD">
      <w:pPr>
        <w:pStyle w:val="PR2"/>
      </w:pPr>
      <w:r>
        <w:t>All piping shall be run in the most direct manner.  Horizontal pipes shall have a grade of one</w:t>
      </w:r>
      <w:r>
        <w:noBreakHyphen/>
        <w:t>quarter inch (1/4") per foot, wherever possible, and not less in any case than one</w:t>
      </w:r>
      <w:r>
        <w:noBreakHyphen/>
        <w:t>eighth inch (1/8") per foot, unless otherwise noted on Drawings.</w:t>
      </w:r>
    </w:p>
    <w:p w:rsidR="001D37BF" w:rsidRPr="001D37BF" w:rsidRDefault="001D37BF" w:rsidP="00C82CBD">
      <w:pPr>
        <w:pStyle w:val="PR2"/>
      </w:pPr>
      <w:r>
        <w:lastRenderedPageBreak/>
        <w:t>Cleanouts shall be provided at the bottom of each riser, at each change of direction and at intervals not exceeding 95 feet in horizontal runs.  Interior cleanouts shall be brass caulked into the lines, and where they occur in walls or floors of finished areas, shall be provided with nickel</w:t>
      </w:r>
      <w:r>
        <w:noBreakHyphen/>
        <w:t>bronze tops or access plates.  All interior cleanouts shall be of the same size at the pipe served up to four inch (4") size and four inches (4") for all larger lines.</w:t>
      </w:r>
    </w:p>
    <w:p w:rsidR="001D37BF" w:rsidRPr="001D37BF" w:rsidRDefault="001D37BF" w:rsidP="00C82CBD">
      <w:pPr>
        <w:pStyle w:val="PR2"/>
      </w:pPr>
      <w:r>
        <w:t>Exterior cleanouts shall consist of a concrete encased wye in the line with sewer pipe extending upward therefrom and terminating in a concrete slab below grade.  A standard cast iron cleanout casting shall be set on this slab in such manner as to be flush with finished grade and to provide access through its cover to the cleanout.  A removable concrete stopper shall be set in the open top of the cleanout pipe.</w:t>
      </w:r>
    </w:p>
    <w:p w:rsidR="001D37BF" w:rsidRPr="005B2A9B" w:rsidRDefault="001D37BF" w:rsidP="003C4E42">
      <w:pPr>
        <w:pStyle w:val="PR1"/>
      </w:pPr>
      <w:r>
        <w:t>Flashings:</w:t>
      </w:r>
      <w:r w:rsidRPr="001D37BF">
        <w:t xml:space="preserve"> </w:t>
      </w:r>
      <w:r w:rsidR="00E83976">
        <w:t>All vent</w:t>
      </w:r>
      <w:r w:rsidR="00E83976" w:rsidRPr="00E83976">
        <w:t xml:space="preserve"> </w:t>
      </w:r>
      <w:r w:rsidR="00E83976">
        <w:t>pipes passing through the roof shall be provided with roof flashings per Section 2</w:t>
      </w:r>
      <w:r w:rsidR="00C6205C">
        <w:t>2</w:t>
      </w:r>
      <w:r w:rsidR="00E83976">
        <w:t xml:space="preserve"> 05 29.</w:t>
      </w:r>
    </w:p>
    <w:p w:rsidR="003C4E42" w:rsidRDefault="003C4E42" w:rsidP="003C4E42">
      <w:pPr>
        <w:pStyle w:val="PR1"/>
      </w:pPr>
      <w:r>
        <w:t xml:space="preserve">Testing: </w:t>
      </w:r>
    </w:p>
    <w:p w:rsidR="00081392" w:rsidRPr="00081392" w:rsidRDefault="00081392" w:rsidP="00C82CBD">
      <w:pPr>
        <w:pStyle w:val="PR2"/>
      </w:pPr>
      <w:r>
        <w:t>After the vertical lines of soil pipe, waste, and other parts of the sanitary system have been set from the basement to the top of the building, all outlets shall be temporarily "plugged up", except as are required for testing as described herein.  One floor level of the building shall be tested at a time.  Each floor shall be tested from a level below the structure of the floor, or the outlet of the building in the case of the lowest level, to a level of 12 inches above the floor immediately above the floor being tested, or the top of the highest vent in the case of the highest building level.  The pipes for the level being tested shall be filled with water to a verifiable and visible level as described above and be allowed to remain so for 24 hours.  If after 24 hours the level of the water has been lowered by leakage, the leaks must be found and stopped, and the water level shall again be raised to the level described, and the test repeated until, after a 24 hour retention period, there shall be no perceptible lowering of the water level in the system being tested.</w:t>
      </w:r>
    </w:p>
    <w:p w:rsidR="00081392" w:rsidRPr="00081392" w:rsidRDefault="00081392" w:rsidP="00C82CBD">
      <w:pPr>
        <w:pStyle w:val="PR2"/>
      </w:pPr>
      <w:r>
        <w:t>A final test shall be conducted after all vertical and horizontal pipes and "rough</w:t>
      </w:r>
      <w:r>
        <w:noBreakHyphen/>
        <w:t>ins" have been complete but before the sewer connection is made.  The test procedure shall be identical with that described above except that the entire plumbing system, i.e., the vertical and horizontal pipe and "rough</w:t>
      </w:r>
      <w:r>
        <w:noBreakHyphen/>
        <w:t>in", shall be subjected to water under the head imposed by filling the system to the top of the building</w:t>
      </w:r>
      <w:r w:rsidR="005B7090">
        <w:t xml:space="preserve"> for buildings two (2) stories and less</w:t>
      </w:r>
      <w:r>
        <w:t>.</w:t>
      </w:r>
      <w:r w:rsidR="005B7090">
        <w:t xml:space="preserve">  For buildings more than two stores, the Contractor can test two stories at a time or use compressed air to test the system, set at 5 psi test pressure.</w:t>
      </w:r>
      <w:r>
        <w:t xml:space="preserve">  After all testing operations have been completed, all waste lines shall be cleaned.</w:t>
      </w:r>
    </w:p>
    <w:p w:rsidR="00081392" w:rsidRPr="00081392" w:rsidRDefault="00081392" w:rsidP="00C82CBD">
      <w:pPr>
        <w:pStyle w:val="PR2"/>
      </w:pPr>
      <w:r>
        <w:t>Should the completion of these tests leave any reasonable question of a doubt relative to the integrity of the installation, additional tests or measures shall be performed to demonstrate the reliability of these systems to the complete satisfaction of the Owner's duly authorized representative.  Such tests shall be conducted and completed before any joints in plumbing are concealed or made inaccessible.</w:t>
      </w:r>
    </w:p>
    <w:p w:rsidR="00081392" w:rsidRDefault="00081392" w:rsidP="00081392">
      <w:pPr>
        <w:pStyle w:val="PR1"/>
      </w:pPr>
      <w:r>
        <w:t>Fabrication Methods for Sewage and Drainage Pipe Lines</w:t>
      </w:r>
      <w:r w:rsidR="00FA5D1D">
        <w:t>:</w:t>
      </w:r>
    </w:p>
    <w:p w:rsidR="00FA5D1D" w:rsidRPr="00FA5D1D" w:rsidRDefault="00FA5D1D" w:rsidP="00C82CBD">
      <w:pPr>
        <w:pStyle w:val="PR2"/>
      </w:pPr>
      <w:r>
        <w:t>Install promptly all sewers, drains and piping after excavating, chasing or cutting for them has been done to keep the openings for such piping open as short a time as possible.  No piping shall, however, be permanently closed up, furred in or covered before the examination of same by the authorities having jurisdiction.</w:t>
      </w:r>
    </w:p>
    <w:p w:rsidR="00FA5D1D" w:rsidRPr="00FA5D1D" w:rsidRDefault="00FA5D1D" w:rsidP="00C82CBD">
      <w:pPr>
        <w:pStyle w:val="PR2"/>
      </w:pPr>
      <w:r>
        <w:t>Waste pipes shall be sized to conform to the sizes indicated on the Drawings.  Under no circumstances shall any drain line be smaller than two inches.  The waste pipes from water closets shall not be smaller than four inches.</w:t>
      </w:r>
    </w:p>
    <w:p w:rsidR="00FA5D1D" w:rsidRPr="00FA5D1D" w:rsidRDefault="00FA5D1D" w:rsidP="00C82CBD">
      <w:pPr>
        <w:pStyle w:val="PR2"/>
      </w:pPr>
      <w:r>
        <w:lastRenderedPageBreak/>
        <w:t>The drilling and tapping of soil or waste lines or the use of saddle joints or the welding or brazing of hubs or pipe to any soil, waste or vent lines is prohibited.</w:t>
      </w:r>
    </w:p>
    <w:p w:rsidR="00FA5D1D" w:rsidRPr="00FA5D1D" w:rsidRDefault="00FA5D1D" w:rsidP="00C82CBD">
      <w:pPr>
        <w:pStyle w:val="PR2"/>
      </w:pPr>
      <w:r>
        <w:t>Wastes must be brought up directly in back of each fixture. Horizontal branch arms of lead or brass will not be allowed.</w:t>
      </w:r>
    </w:p>
    <w:p w:rsidR="00FA5D1D" w:rsidRPr="00FA5D1D" w:rsidRDefault="00FA5D1D" w:rsidP="00C82CBD">
      <w:pPr>
        <w:pStyle w:val="PR2"/>
      </w:pPr>
      <w:r>
        <w:t>No waste or soil lines shall enter the vertical part or heel of a lead or cast iron closet bend.  Waste lines may enter the horizontal part of the lead or cast iron closet bend.  No sink or lavatory waste line shall enter any other waste line of two inch (2") size.</w:t>
      </w:r>
    </w:p>
    <w:p w:rsidR="00FA5D1D" w:rsidRPr="00FA5D1D" w:rsidRDefault="00FA5D1D" w:rsidP="00C82CBD">
      <w:pPr>
        <w:pStyle w:val="PR2"/>
      </w:pPr>
      <w:r>
        <w:t>All waste connections shall be made of heavy brass threaded nipples or with copper tube with appropriate screw to sweat adapters for connecting to sanitary tee.  All fixtures used in connection with the conveying of any waste substance to the sanitary sewer, shall be connected by means of a trap, waste and overflow.  Slip joints will be permitted only on the house side of the trap, waste and overflow, or appliance which has such slip joints embodied in their original manufacture.  Fixtures which have waste opening connected to the soil or waste lines by the use of bolts or screws shall have such connections made by the use of the exact number of bolts or screws as provided for in their original manufacturer.</w:t>
      </w:r>
    </w:p>
    <w:p w:rsidR="00FA5D1D" w:rsidRPr="00FA5D1D" w:rsidRDefault="00FA5D1D" w:rsidP="00C82CBD">
      <w:pPr>
        <w:pStyle w:val="PR2"/>
      </w:pPr>
      <w:r>
        <w:t>Where waste and vents are exposed at fixtures, pipes shall be chrome plated brass or brass W.C.P. cover (iron pipe size) and shall have chrome plated escutcheons where they pass through floors, walls, or ceilings.</w:t>
      </w:r>
    </w:p>
    <w:p w:rsidR="00FA5D1D" w:rsidRDefault="00FA5D1D" w:rsidP="00FA5D1D">
      <w:pPr>
        <w:pStyle w:val="PR1"/>
      </w:pPr>
      <w:r>
        <w:t>Vents:</w:t>
      </w:r>
    </w:p>
    <w:p w:rsidR="00FA5D1D" w:rsidRPr="00FA5D1D" w:rsidRDefault="00FA5D1D" w:rsidP="00C82CBD">
      <w:pPr>
        <w:pStyle w:val="PR2"/>
      </w:pPr>
      <w:r>
        <w:t>Vent pipes shall be carried up adjoining soil and waste pipes, and they shall be connected into the main stack at top and bottom as indicated on the plumbing riser diagrams on the Drawings.</w:t>
      </w:r>
    </w:p>
    <w:p w:rsidR="00FA5D1D" w:rsidRPr="00FA5D1D" w:rsidRDefault="00FA5D1D" w:rsidP="00C82CBD">
      <w:pPr>
        <w:pStyle w:val="PR2"/>
      </w:pPr>
      <w:r>
        <w:t xml:space="preserve">Vent pipes shall be of </w:t>
      </w:r>
      <w:proofErr w:type="spellStart"/>
      <w:r>
        <w:t>hubless</w:t>
      </w:r>
      <w:proofErr w:type="spellEnd"/>
      <w:r>
        <w:t xml:space="preserve"> service weight cast iron pipe.</w:t>
      </w:r>
    </w:p>
    <w:p w:rsidR="00FA5D1D" w:rsidRPr="00FA5D1D" w:rsidRDefault="00FA5D1D" w:rsidP="00C82CBD">
      <w:pPr>
        <w:pStyle w:val="PR2"/>
      </w:pPr>
      <w:r>
        <w:t>All vent lines shall be so constructed that they cannot be used for waste or soil lines.  No fixture shall be double trapped.</w:t>
      </w:r>
    </w:p>
    <w:p w:rsidR="00FA5D1D" w:rsidRDefault="00FA5D1D" w:rsidP="00FA5D1D">
      <w:pPr>
        <w:pStyle w:val="PR1"/>
      </w:pPr>
      <w:r>
        <w:t>Connections to Floor Mounted Water Closets:</w:t>
      </w:r>
    </w:p>
    <w:p w:rsidR="00FA5D1D" w:rsidRDefault="00FA5D1D" w:rsidP="00C82CBD">
      <w:pPr>
        <w:pStyle w:val="PR2"/>
      </w:pPr>
      <w:r>
        <w:t>All connections for floor mounted water closets and waste piping shall be made with an appropriate cast iron closet flange and wax gaskets.</w:t>
      </w:r>
    </w:p>
    <w:p w:rsidR="00116AFA" w:rsidRPr="002437D1" w:rsidRDefault="00C6205C" w:rsidP="00B817A1">
      <w:pPr>
        <w:pStyle w:val="ART"/>
        <w:rPr>
          <w:rFonts w:cs="Arial"/>
          <w:b/>
        </w:rPr>
      </w:pPr>
      <w:r w:rsidRPr="002437D1">
        <w:rPr>
          <w:b/>
        </w:rPr>
        <w:t>WATER SUPPLY SYSTEM</w:t>
      </w:r>
    </w:p>
    <w:p w:rsidR="00116AFA" w:rsidRDefault="00C6205C" w:rsidP="001D37BF">
      <w:pPr>
        <w:pStyle w:val="PR1"/>
      </w:pPr>
      <w:r>
        <w:t>A complete system of hot and cold water supply to all plumbing fixtures and mechanical equipment shall be supplied and installed as shown on the Drawings.  The water supply system shall be installed using the materials and methods as specified in the following paragraphs.</w:t>
      </w:r>
      <w:r w:rsidRPr="00C6205C">
        <w:t xml:space="preserve"> </w:t>
      </w:r>
      <w:r>
        <w:t>All materials within domestic water distribution systems that may come in contact with the potable water delivered shall comply with ANSI/NSF Standard 61.</w:t>
      </w:r>
    </w:p>
    <w:p w:rsidR="00C6205C" w:rsidRDefault="00C6205C" w:rsidP="001D37BF">
      <w:pPr>
        <w:pStyle w:val="PR1"/>
      </w:pPr>
      <w:r>
        <w:t>Underground Water Supply Systems:</w:t>
      </w:r>
    </w:p>
    <w:p w:rsidR="00C6205C" w:rsidRPr="00C6205C" w:rsidRDefault="00C6205C" w:rsidP="00C82CBD">
      <w:pPr>
        <w:pStyle w:val="PR2"/>
      </w:pPr>
      <w:r>
        <w:t>Pipe:  All pipe used for underground water piping mains shall be Class 52 centrifugally cast, close grained cast iron pipe or Class 50 DUCTILE iron pipe arranged with bell and spigot mechanical joints.</w:t>
      </w:r>
    </w:p>
    <w:p w:rsidR="00C6205C" w:rsidRPr="00C6205C" w:rsidRDefault="00C6205C" w:rsidP="00C82CBD">
      <w:pPr>
        <w:pStyle w:val="PR2"/>
      </w:pPr>
      <w:r>
        <w:t>Fittings:  See Section 22 20 00.</w:t>
      </w:r>
    </w:p>
    <w:p w:rsidR="00C6205C" w:rsidRPr="00C6205C" w:rsidRDefault="00C6205C" w:rsidP="00C82CBD">
      <w:pPr>
        <w:pStyle w:val="PR2"/>
      </w:pPr>
      <w:r>
        <w:t>Valves:  See Section 22 20 00.</w:t>
      </w:r>
    </w:p>
    <w:p w:rsidR="00C6205C" w:rsidRDefault="00C6205C" w:rsidP="00C82CBD">
      <w:pPr>
        <w:pStyle w:val="PR2"/>
      </w:pPr>
      <w:r w:rsidRPr="005B2A9B">
        <w:lastRenderedPageBreak/>
        <w:t xml:space="preserve">Valve Boxes: </w:t>
      </w:r>
      <w:r>
        <w:t>For each underground valve installed by the Contractor, the Contractor shall provide and install a two</w:t>
      </w:r>
      <w:r>
        <w:noBreakHyphen/>
        <w:t>piece, screw adjustable type valve box.  These valve boxes shall be designed for heavy roadway service and they shall have a deep socket type of cover which prevents their being accidentally knocked out of position. The word "</w:t>
      </w:r>
      <w:r>
        <w:rPr>
          <w:b/>
        </w:rPr>
        <w:t>WATER</w:t>
      </w:r>
      <w:r>
        <w:t>" shall appear on each cover.  The installation of these members shall be such that by the use of the adjustable screw type bodies the tops are just flush with the finished grade.  These valve boxes shall be Tyler Pipe Industries #6850, or approved equal.</w:t>
      </w:r>
    </w:p>
    <w:p w:rsidR="00C6205C" w:rsidRDefault="00C6205C" w:rsidP="002437D1">
      <w:pPr>
        <w:pStyle w:val="PR2"/>
      </w:pPr>
      <w:r>
        <w:t xml:space="preserve">Lead:  It is </w:t>
      </w:r>
      <w:r>
        <w:rPr>
          <w:u w:val="single"/>
        </w:rPr>
        <w:t>forbidden</w:t>
      </w:r>
      <w:r>
        <w:t xml:space="preserve"> that lead in </w:t>
      </w:r>
      <w:r>
        <w:rPr>
          <w:u w:val="single"/>
        </w:rPr>
        <w:t>any form</w:t>
      </w:r>
      <w:r>
        <w:t xml:space="preserve"> be used in any water system.  If lead is used in the fabrication or installation of any water system, then ALL of the installed equipment and material, which may have come in contact with the lead, shall be marked with bright red or orange spray paint, and shall be removed from the project site.  The system(s) shall then be restored and reinstalled using ALL </w:t>
      </w:r>
      <w:r>
        <w:rPr>
          <w:u w:val="single"/>
        </w:rPr>
        <w:t>NEW</w:t>
      </w:r>
      <w:r>
        <w:t xml:space="preserve"> MATERIALS.</w:t>
      </w:r>
    </w:p>
    <w:p w:rsidR="00C6205C" w:rsidRDefault="00C6205C" w:rsidP="00BE260A">
      <w:pPr>
        <w:pStyle w:val="PR1"/>
      </w:pPr>
      <w:r>
        <w:t>Irrigation Provisions:</w:t>
      </w:r>
    </w:p>
    <w:p w:rsidR="00C6205C" w:rsidRPr="00C6205C" w:rsidRDefault="00C6205C" w:rsidP="00C82CBD">
      <w:pPr>
        <w:pStyle w:val="PR2"/>
      </w:pPr>
      <w:r>
        <w:t xml:space="preserve">Furnish and install capped and/or </w:t>
      </w:r>
      <w:proofErr w:type="spellStart"/>
      <w:r>
        <w:t>valved</w:t>
      </w:r>
      <w:proofErr w:type="spellEnd"/>
      <w:r>
        <w:t xml:space="preserve"> water lines under paving, through retaining walls in paved plaza areas and as indicated on Drawings for connections and extensions under work of </w:t>
      </w:r>
      <w:r w:rsidRPr="00205FF0">
        <w:rPr>
          <w:szCs w:val="24"/>
        </w:rPr>
        <w:t>Section</w:t>
      </w:r>
      <w:r w:rsidRPr="00205FF0">
        <w:t xml:space="preserve"> </w:t>
      </w:r>
      <w:r>
        <w:t>Irrigation (Sprinkler) System.</w:t>
      </w:r>
    </w:p>
    <w:p w:rsidR="00C6205C" w:rsidRDefault="00C6205C" w:rsidP="00C6205C">
      <w:pPr>
        <w:pStyle w:val="PR1"/>
      </w:pPr>
      <w:r>
        <w:t>Building Entrance:</w:t>
      </w:r>
    </w:p>
    <w:p w:rsidR="00C6205C" w:rsidRPr="00C6205C" w:rsidRDefault="00C6205C" w:rsidP="00C82CBD">
      <w:pPr>
        <w:pStyle w:val="PR2"/>
      </w:pPr>
      <w:r>
        <w:t>A metallic sleeve shall be inserted in the forms of the building wall through which the water service enters the building.  The interior diameter of such sleeve shall be four inches (4") greater than the exterior diameter of the water service.</w:t>
      </w:r>
    </w:p>
    <w:p w:rsidR="00C6205C" w:rsidRPr="00C82CBD" w:rsidRDefault="00C82CBD" w:rsidP="00C82CBD">
      <w:pPr>
        <w:pStyle w:val="PR2"/>
      </w:pPr>
      <w:r>
        <w:t>The water service pipe from within the building shall be extended to a point three feet outside the building wall through this sleeve.  The position of the water service in this sleeve shall be concentric and the intervening space shall be packed in a flexible manner to avert the flow of water from outside of the building into the basement.</w:t>
      </w:r>
    </w:p>
    <w:p w:rsidR="00C82CBD" w:rsidRPr="00C82CBD" w:rsidRDefault="00C82CBD" w:rsidP="00C82CBD">
      <w:pPr>
        <w:pStyle w:val="PR2"/>
      </w:pPr>
      <w:r>
        <w:t>The interior pipe extended outside the building shall be provided with a protective wrapping of "Tape Coat" SP warmed with hand torch.  This protective tape shall be applied with "half</w:t>
      </w:r>
      <w:r>
        <w:noBreakHyphen/>
        <w:t>lap" coverage in strict accordance with the manufacturer's published instructions.  The cast iron pipe connected to the pipe extending from the building wall shall contain two caulked joints within four feet of the union of the cast iron pipe and the interior pipe from the building.</w:t>
      </w:r>
    </w:p>
    <w:p w:rsidR="00C82CBD" w:rsidRPr="002437D1" w:rsidRDefault="00C82CBD" w:rsidP="00C82CBD">
      <w:pPr>
        <w:pStyle w:val="ART"/>
        <w:rPr>
          <w:b/>
        </w:rPr>
      </w:pPr>
      <w:r w:rsidRPr="002437D1">
        <w:rPr>
          <w:b/>
        </w:rPr>
        <w:t>INTERIOR DOMESTIC WATER PIPING SYSTEMS:</w:t>
      </w:r>
    </w:p>
    <w:p w:rsidR="00C82CBD" w:rsidRDefault="00C82CBD" w:rsidP="00C82CBD">
      <w:pPr>
        <w:pStyle w:val="PR1"/>
      </w:pPr>
      <w:r>
        <w:t>All piping within confines of building walls shall be a part of the interior water piping system.  Interior domestic water piping material and installation shall be as specified in the following paragraphs.</w:t>
      </w:r>
    </w:p>
    <w:p w:rsidR="00961F9F" w:rsidRDefault="00C82CBD" w:rsidP="00C32E94">
      <w:pPr>
        <w:pStyle w:val="PR1"/>
      </w:pPr>
      <w:r>
        <w:t xml:space="preserve">Pipe: </w:t>
      </w:r>
    </w:p>
    <w:p w:rsidR="00C82CBD" w:rsidRDefault="00961F9F" w:rsidP="003A0BA0">
      <w:pPr>
        <w:pStyle w:val="PR2"/>
      </w:pPr>
      <w:r>
        <w:t xml:space="preserve"> </w:t>
      </w:r>
      <w:r w:rsidR="00C82CBD">
        <w:t>Interior domestic water piping larger than six inches (6") shall be Schedule 40 galvanized</w:t>
      </w:r>
      <w:r w:rsidR="00F028D8">
        <w:t xml:space="preserve"> seamless</w:t>
      </w:r>
      <w:r w:rsidR="00C82CBD">
        <w:t xml:space="preserve"> steel pipe. See Section 22 20 00.</w:t>
      </w:r>
      <w:r w:rsidR="00C82CBD" w:rsidRPr="00C82CBD">
        <w:t xml:space="preserve"> </w:t>
      </w:r>
      <w:r w:rsidR="00C82CBD">
        <w:t>When approved by the Owner in writing, the use of roll-grooved copper pipe may be used.</w:t>
      </w:r>
      <w:r w:rsidR="00844B33">
        <w:t xml:space="preserve"> When a roll grooved coupling system is approved for a copper piping system, the couplings shall be ductile iron conforming to ASTM A-536 Grade 65-45-12, coated with copper colored alkyd enamel, similar to Victaulic Style 607. Coupling gaskets shall be Grade “EHP” EPDM compound for operating temperatures of -30 degrees F to 250 degrees F. Flange adapters for copper tubing shall consist of ASTM A-536, Grade 65-45-12 ductile iron housing with copper colored alkyd enamel. Flange adapters shall be manufactured for engaging directly into copper tubing sized roll grooved copper tube and fittings and bolting directly to ANSI Class 125 or Class 150 flanged components, manufactured by Victaulic Style 641. </w:t>
      </w:r>
    </w:p>
    <w:p w:rsidR="00C82CBD" w:rsidRPr="00C82CBD" w:rsidRDefault="00C82CBD" w:rsidP="009B4E29">
      <w:pPr>
        <w:pStyle w:val="PR2"/>
      </w:pPr>
      <w:r>
        <w:lastRenderedPageBreak/>
        <w:t>Unless otherwise shown on the Drawings, all interior domestic water piping four inches (4") and smaller shall be fabricated of Type K, hard drawn, copper pipe made of deoxidized copper (99.9% pure). See Section 22 20 00.</w:t>
      </w:r>
      <w:r w:rsidRPr="00C82CBD">
        <w:rPr>
          <w:u w:val="single"/>
        </w:rPr>
        <w:t xml:space="preserve"> </w:t>
      </w:r>
      <w:r>
        <w:rPr>
          <w:u w:val="single"/>
        </w:rPr>
        <w:t>No pipe smaller than three</w:t>
      </w:r>
      <w:r>
        <w:rPr>
          <w:u w:val="single"/>
        </w:rPr>
        <w:noBreakHyphen/>
        <w:t>fourths inches (3/4") shall be used in this project except at local connections or as detailed for laboratory areas.</w:t>
      </w:r>
    </w:p>
    <w:p w:rsidR="00C82CBD" w:rsidRDefault="00C82CBD" w:rsidP="00C82CBD">
      <w:pPr>
        <w:pStyle w:val="PR1"/>
      </w:pPr>
      <w:r>
        <w:t>Fittings:</w:t>
      </w:r>
      <w:r w:rsidRPr="00C82CBD">
        <w:t xml:space="preserve"> </w:t>
      </w:r>
      <w:r>
        <w:t>See Section 2</w:t>
      </w:r>
      <w:r w:rsidR="001A1E36">
        <w:t>2</w:t>
      </w:r>
      <w:r>
        <w:t xml:space="preserve"> 20 00.</w:t>
      </w:r>
    </w:p>
    <w:p w:rsidR="00C82CBD" w:rsidRDefault="00C82CBD" w:rsidP="00C82CBD">
      <w:pPr>
        <w:pStyle w:val="PR1"/>
      </w:pPr>
      <w:r>
        <w:t>Headers:</w:t>
      </w:r>
    </w:p>
    <w:p w:rsidR="00C82CBD" w:rsidRDefault="00C82CBD" w:rsidP="009B4E29">
      <w:pPr>
        <w:pStyle w:val="PR2"/>
      </w:pPr>
      <w:r>
        <w:t>Suitable headers of the nature detailed on the accompanying Drawings shall be provided for the distribution of the cold water systems.  These headers shall be fabricated by a fusion welding process by the use of extra strong black steel pipe and fittings of the same character.  All flanges used in the case of such headers shall be dimensioned, faced, drilled and spot faced to conform to the Class 150 American Standard for Steel Pipe Flanges and Flanged Fittings (B16e</w:t>
      </w:r>
      <w:r>
        <w:noBreakHyphen/>
        <w:t>1939).  The header outlets shall be effected by welding to the header full length welding couplings of the proper size.  These header outlets shall be carefully aligned to be "square" and parallel.</w:t>
      </w:r>
    </w:p>
    <w:p w:rsidR="00C82CBD" w:rsidRDefault="00C82CBD" w:rsidP="009B4E29">
      <w:pPr>
        <w:pStyle w:val="PR2"/>
      </w:pPr>
      <w:r>
        <w:t>Upon being completed, these headers shall be subjected to a hydrostatic test of 300 pounds per square inch gauge.  All defects noted upon inspecting the headers thus tested shall be repaired by chipping, machining and burning out defects, and re-welding.  After repairs have been made, the headers shall be retested as described above.</w:t>
      </w:r>
    </w:p>
    <w:p w:rsidR="00C82CBD" w:rsidRDefault="00C82CBD" w:rsidP="009B4E29">
      <w:pPr>
        <w:pStyle w:val="PR2"/>
      </w:pPr>
      <w:r>
        <w:t>After the headers have been tested and found to be tight, they shall be galvanized by a "double</w:t>
      </w:r>
      <w:r>
        <w:noBreakHyphen/>
        <w:t>dip" process.  The manufacturer shall be required to provide certificates assuring the fact that the headers were so "double</w:t>
      </w:r>
      <w:r>
        <w:noBreakHyphen/>
        <w:t>dipped".  Both exterior and interior surfaces shall receive a heavy zinc coating by a hot dipping process.  Galvanized steel nipples shall be used to extend the various header outlets to the valves placed in each outgoing water line near the header.  These nipples shall be of such a length that the valves in the outgoing water lines are neatly lined up in a horizontal plane.  At a point just beyond these valves, a three</w:t>
      </w:r>
      <w:r>
        <w:noBreakHyphen/>
        <w:t xml:space="preserve">fourths inch (3/4") </w:t>
      </w:r>
      <w:proofErr w:type="spellStart"/>
      <w:r>
        <w:t>valved</w:t>
      </w:r>
      <w:proofErr w:type="spellEnd"/>
      <w:r>
        <w:t xml:space="preserve"> drain line shall be installed in each outgoing branch leaving the header.  The purpose of such valve branches shall be to drain the system into which the flow of water is controlled by the valves previously mentioned.  These three</w:t>
      </w:r>
      <w:r>
        <w:noBreakHyphen/>
        <w:t>fourths inch (3/4") drain line valves from the various branches leaving the headers shall be likewise lined up in a straight horizontal line.  These three</w:t>
      </w:r>
      <w:r>
        <w:noBreakHyphen/>
        <w:t>fourths inch (3/4") drain lines shall terminate in a common "drain line".  That one inch (1") drain line shall be the header drain line.  Headers fabricated from copper pipe and roll grooved fittings may be substituted only with the written approval of the Owner.</w:t>
      </w:r>
    </w:p>
    <w:p w:rsidR="002437D1" w:rsidRDefault="002437D1" w:rsidP="002437D1">
      <w:pPr>
        <w:pStyle w:val="PR1"/>
        <w:numPr>
          <w:ilvl w:val="0"/>
          <w:numId w:val="0"/>
        </w:numPr>
        <w:ind w:left="864"/>
      </w:pPr>
    </w:p>
    <w:p w:rsidR="002437D1" w:rsidRDefault="002437D1" w:rsidP="002437D1">
      <w:pPr>
        <w:pStyle w:val="PR1"/>
        <w:numPr>
          <w:ilvl w:val="0"/>
          <w:numId w:val="0"/>
        </w:numPr>
        <w:ind w:left="864"/>
      </w:pPr>
    </w:p>
    <w:p w:rsidR="00C82CBD" w:rsidRDefault="00C82CBD" w:rsidP="00C82CBD">
      <w:pPr>
        <w:pStyle w:val="PR1"/>
      </w:pPr>
      <w:r>
        <w:t xml:space="preserve">Control Valves: </w:t>
      </w:r>
    </w:p>
    <w:p w:rsidR="00C82CBD" w:rsidRDefault="00C82CBD" w:rsidP="009B4E29">
      <w:pPr>
        <w:pStyle w:val="PR2"/>
      </w:pPr>
      <w:r>
        <w:t xml:space="preserve">Control valves shall be installed where indicated on Drawings and/or wherever necessary for controlling the several </w:t>
      </w:r>
      <w:r w:rsidRPr="00205FF0">
        <w:rPr>
          <w:szCs w:val="24"/>
        </w:rPr>
        <w:t>sections</w:t>
      </w:r>
      <w:r w:rsidRPr="00205FF0">
        <w:t xml:space="preserve"> </w:t>
      </w:r>
      <w:r>
        <w:t>of the domestic water system.  Valves shall be provided on all inlet (and outlet where applicable) connections to all kinds of apparatuses, all risers and all groups of fixtures.  Groups of fixtures shall be arranged to have their group valves in one location.  Access shall be provided to all concealed valves by means of an access door.  Coordinate the location of valves with the architectural features of the building in order that the access doors will be located symmetrically with other features.</w:t>
      </w:r>
    </w:p>
    <w:p w:rsidR="00C82CBD" w:rsidRDefault="00C82CBD" w:rsidP="009B4E29">
      <w:pPr>
        <w:pStyle w:val="PR2"/>
      </w:pPr>
      <w:r>
        <w:lastRenderedPageBreak/>
        <w:t>The hot and/or cold water supply lines to each and every fixture hereinafter specified shall be equipped with stop valves which shall be chromium plated where exposed chrome plated pipe is used.</w:t>
      </w:r>
    </w:p>
    <w:p w:rsidR="00C82CBD" w:rsidRDefault="00C82CBD" w:rsidP="00C82CBD">
      <w:pPr>
        <w:pStyle w:val="PR1"/>
      </w:pPr>
      <w:r>
        <w:t>Cross Connections:</w:t>
      </w:r>
    </w:p>
    <w:p w:rsidR="00C82CBD" w:rsidRDefault="00C82CBD" w:rsidP="009B4E29">
      <w:pPr>
        <w:pStyle w:val="PR2"/>
      </w:pPr>
      <w:r>
        <w:t>Care shall be exercised in fabricating plumbing lines to avoid all cross connections and to construct the piping systems in a manner which eliminates the possibility of water contamination.</w:t>
      </w:r>
    </w:p>
    <w:p w:rsidR="00C82CBD" w:rsidRDefault="00C82CBD" w:rsidP="009B4E29">
      <w:pPr>
        <w:pStyle w:val="PR2"/>
      </w:pPr>
      <w:r>
        <w:t>The piping systems have been designed in every case to avoid the possibility of reverse flow or back siphoning.  Care shall be exercised in constructing plumbing lines to make certain that not only the letter, but the spirit, of these safety precautions is carried out to the fullest possible extent.</w:t>
      </w:r>
    </w:p>
    <w:p w:rsidR="00C82CBD" w:rsidRDefault="009B4E29" w:rsidP="00C82CBD">
      <w:pPr>
        <w:pStyle w:val="PR1"/>
      </w:pPr>
      <w:r>
        <w:t>Requirements of Interior Water Piping Systems:</w:t>
      </w:r>
    </w:p>
    <w:p w:rsidR="009B4E29" w:rsidRDefault="009B4E29" w:rsidP="009B4E29">
      <w:pPr>
        <w:pStyle w:val="PR2"/>
      </w:pPr>
      <w:r>
        <w:t>All piping shall have reducing fittings used for reducing or increasing where any change in the pipe sizes occurs.  No bushing of any nature shall be allowed in piping.</w:t>
      </w:r>
    </w:p>
    <w:p w:rsidR="009B4E29" w:rsidRDefault="009B4E29" w:rsidP="009B4E29">
      <w:pPr>
        <w:pStyle w:val="PR2"/>
      </w:pPr>
      <w:r>
        <w:t>All exposed chrome plated, polished or enameled connections from fixtures shall be put up with special care, showing no tool marks or threads at fittings, and supported by neat racks or hangers with round head screws of same material and finish.</w:t>
      </w:r>
    </w:p>
    <w:p w:rsidR="009B4E29" w:rsidRDefault="009B4E29" w:rsidP="009B4E29">
      <w:pPr>
        <w:pStyle w:val="PR2"/>
      </w:pPr>
      <w:r>
        <w:t>The fabrication of copper pipe and fittings shall in every detail conform to the recommendations and instructions of the fitting manufacturer.  The tools used shall be the tools adapted to that specific purpose.</w:t>
      </w:r>
    </w:p>
    <w:p w:rsidR="009B4E29" w:rsidRDefault="009B4E29" w:rsidP="009B4E29">
      <w:pPr>
        <w:pStyle w:val="PR2"/>
      </w:pPr>
      <w:r>
        <w:t xml:space="preserve">Refer to other parts of this </w:t>
      </w:r>
      <w:r w:rsidRPr="00205FF0">
        <w:rPr>
          <w:szCs w:val="24"/>
        </w:rPr>
        <w:t>Section</w:t>
      </w:r>
      <w:r w:rsidRPr="00205FF0">
        <w:t xml:space="preserve"> </w:t>
      </w:r>
      <w:r>
        <w:t>and Section 22 00 00 and 22 20 00 for other information concerning installation of piping.</w:t>
      </w:r>
    </w:p>
    <w:p w:rsidR="009B4E29" w:rsidRDefault="009B4E29" w:rsidP="009B4E29">
      <w:pPr>
        <w:pStyle w:val="PR1"/>
      </w:pPr>
      <w:r>
        <w:t>Testing and Sterilization:</w:t>
      </w:r>
    </w:p>
    <w:p w:rsidR="00C82CBD" w:rsidRPr="005B2A9B" w:rsidRDefault="009B4E29" w:rsidP="005B2A9B">
      <w:pPr>
        <w:pStyle w:val="PR2"/>
      </w:pPr>
      <w:r w:rsidRPr="005B2A9B">
        <w:t>All water piping systems shall be properly tested to assure their being absolutely tight.  In the case of pipes which are to be insulated, these tests shall be completed and the piping system proven to be absolutely tight before any insulation is applied.  Wherever pipes are placed so that they will ultimately be concealed, these tests shall be conducted and the absolute tightness of each piping system shall be demonstrated before the system is concealed.</w:t>
      </w:r>
    </w:p>
    <w:p w:rsidR="009B4E29" w:rsidRPr="005B2A9B" w:rsidRDefault="009B4E29" w:rsidP="005B2A9B">
      <w:pPr>
        <w:pStyle w:val="PR2"/>
      </w:pPr>
      <w:r w:rsidRPr="005B2A9B">
        <w:t xml:space="preserve">The procedure of these tests shall consist of subjecting a piping system to a hydrostatic pressure </w:t>
      </w:r>
      <w:r w:rsidR="00F028D8">
        <w:t>of 150# for 24hrs.</w:t>
      </w:r>
      <w:r w:rsidRPr="005B2A9B">
        <w:t>.  During the test period, all pipe, fittings and accessories in the particular piping system which is being tested shall be carefully inspected.  If leaks are detected, such leaks shall be stopped by means designated by the Owner's duly authorized representative and the hydrostatic test shall again be applied.  This procedure shall be repeated until, for an entire twenty</w:t>
      </w:r>
      <w:r w:rsidRPr="005B2A9B">
        <w:noBreakHyphen/>
        <w:t>four hour period, no leaks can be found while the system being tested is subjected to the pressure mentioned above.</w:t>
      </w:r>
    </w:p>
    <w:p w:rsidR="009B4E29" w:rsidRPr="005B2A9B" w:rsidRDefault="009B4E29" w:rsidP="005B2A9B">
      <w:pPr>
        <w:pStyle w:val="PR2"/>
      </w:pPr>
      <w:r w:rsidRPr="005B2A9B">
        <w:t>Wherever conditions permit, each piping system shall thereafter be subjected to its normal operating pressure and temperature for a period of no less than five (5) days.  During that period, it shall be kept under the most careful observation.  The piping systems must demonstrate the propriety of their installation by remaining absolutely tight during this period.  Even though the completion of these tests is satisfactory, there is a continuing responsibility for the ultimate, proper, and satisfactory operation of such piping systems and their accessories.</w:t>
      </w:r>
    </w:p>
    <w:p w:rsidR="009B4E29" w:rsidRPr="009B4E29" w:rsidRDefault="009B4E29" w:rsidP="009B4E29">
      <w:pPr>
        <w:pStyle w:val="PR2"/>
      </w:pPr>
      <w:r w:rsidRPr="005B2A9B">
        <w:lastRenderedPageBreak/>
        <w:t xml:space="preserve">The sterilization process shall be conducted as required by the Health Department of the City of </w:t>
      </w:r>
      <w:r>
        <w:rPr>
          <w:spacing w:val="-3"/>
          <w:u w:val="single"/>
        </w:rPr>
        <w:t xml:space="preserve">                    </w:t>
      </w:r>
      <w:r w:rsidRPr="005B2A9B">
        <w:t xml:space="preserve"> , and the specifications above, and upon completion of the process, the Health Department shall test and certify the cleanliness of the water piping system.  The </w:t>
      </w:r>
      <w:r w:rsidR="00F028D8">
        <w:t>Plumbing</w:t>
      </w:r>
      <w:r w:rsidRPr="005B2A9B">
        <w:t xml:space="preserve"> Subcontractor shall pay all costs and charges incidental to this test and certification.</w:t>
      </w:r>
    </w:p>
    <w:p w:rsidR="009B4E29" w:rsidRPr="002437D1" w:rsidRDefault="009B4E29" w:rsidP="009B4E29">
      <w:pPr>
        <w:pStyle w:val="ART"/>
        <w:rPr>
          <w:b/>
        </w:rPr>
      </w:pPr>
      <w:r w:rsidRPr="002437D1">
        <w:rPr>
          <w:b/>
        </w:rPr>
        <w:t>Natural gas distribution SYSTEM:</w:t>
      </w:r>
    </w:p>
    <w:p w:rsidR="009B4E29" w:rsidRDefault="00D12E54" w:rsidP="00261CA9">
      <w:pPr>
        <w:pStyle w:val="PR1"/>
      </w:pPr>
      <w:r>
        <w:t>The gas distribution system shall be installed as indicated on the Drawings, complete with all valves, regulators, meters and other required items.</w:t>
      </w:r>
    </w:p>
    <w:p w:rsidR="00D12E54" w:rsidRDefault="00D12E54" w:rsidP="00261CA9">
      <w:pPr>
        <w:pStyle w:val="PR1"/>
      </w:pPr>
      <w:r>
        <w:t>The Contractor shall make all arrangements and pay for all services and material which are required to have the gas company extend its gas main to the property line and to install the regulator and/or meter required for this project.  This Contractor shall, moreover, pay all fees and deposits which are required to have the meter "set" by the Gas Company.  This Contractor shall then extend the gas service into the buildings.  This Contractor shall make all arrangements and pay all fees which are required for odorizing the entire gas distribution system.  At every entrance of gas piping into a building, the piping shall first rise above grade on the building exterior to prevent upstream gas leaks from following the piping inside the building.  Provide wrench operated shutoff valve in the horizontal portion of this exterior piping at each location.</w:t>
      </w:r>
    </w:p>
    <w:p w:rsidR="00D12E54" w:rsidRDefault="00D12E54" w:rsidP="00261CA9">
      <w:pPr>
        <w:pStyle w:val="PR1"/>
      </w:pPr>
      <w:r>
        <w:t>Verify and coordinate, with the actual various users on the site, all the times and timing involved with modification, additions to, or alterations thereof, of gas piping serving these users.</w:t>
      </w:r>
    </w:p>
    <w:p w:rsidR="00D12E54" w:rsidRDefault="00D12E54" w:rsidP="00261CA9">
      <w:pPr>
        <w:pStyle w:val="PR1"/>
      </w:pPr>
      <w:r>
        <w:t>The natural gas system shall be installed using the materials and methods as specified herein and in the following paragraphs.</w:t>
      </w:r>
    </w:p>
    <w:p w:rsidR="00D12E54" w:rsidRDefault="00D12E54" w:rsidP="00261CA9">
      <w:pPr>
        <w:pStyle w:val="PR1"/>
      </w:pPr>
      <w:r>
        <w:t>Valves: The gas regulator bypass globe valve shall be sized to pass only a slightly larger maximum flow rate than the gas regulator.  It shall include provision for locking shut with a large padlock.</w:t>
      </w:r>
    </w:p>
    <w:p w:rsidR="00D12E54" w:rsidRDefault="00D12E54" w:rsidP="00261CA9">
      <w:pPr>
        <w:pStyle w:val="PR1"/>
      </w:pPr>
      <w:r>
        <w:t>Gas Cutoffs: On the inlet and discharge side of the meter and pressure regulators and at building entrance, install a wrench operated plug cock valve.  The flanges of this stop valve shall be dimensioned, drilled, faced and spot faced to conform to the Class 125 American Standard for Cast Iron Flanges (B16.1</w:t>
      </w:r>
      <w:r>
        <w:noBreakHyphen/>
        <w:t>1948).  Install zone valves on each floor accessible to occupants for shutting off areas of the building under emergency conditions.  Gas piping shall be welded up to these zone valves.</w:t>
      </w:r>
    </w:p>
    <w:p w:rsidR="002437D1" w:rsidRDefault="002437D1" w:rsidP="002437D1">
      <w:pPr>
        <w:pStyle w:val="PR1"/>
        <w:numPr>
          <w:ilvl w:val="0"/>
          <w:numId w:val="0"/>
        </w:numPr>
        <w:ind w:left="864"/>
      </w:pPr>
    </w:p>
    <w:p w:rsidR="00D12E54" w:rsidRDefault="00D12E54" w:rsidP="00261CA9">
      <w:pPr>
        <w:pStyle w:val="PR1"/>
      </w:pPr>
      <w:r>
        <w:t>Piping:</w:t>
      </w:r>
    </w:p>
    <w:p w:rsidR="00D12E54" w:rsidRPr="005B2A9B" w:rsidRDefault="00D12E54" w:rsidP="005B2A9B">
      <w:pPr>
        <w:pStyle w:val="PR2"/>
      </w:pPr>
      <w:r w:rsidRPr="005B2A9B">
        <w:t>All pipe used for the fabrication of gas piping systems shall be Schedule 40 black steel pipe.  See Section 22 20 00.</w:t>
      </w:r>
    </w:p>
    <w:p w:rsidR="00D12E54" w:rsidRPr="005B2A9B" w:rsidRDefault="00D12E54" w:rsidP="005B2A9B">
      <w:pPr>
        <w:pStyle w:val="PR2"/>
      </w:pPr>
      <w:r w:rsidRPr="005B2A9B">
        <w:t>Unless otherwise specifically required, all steel pipe provided for gas piping systems shall be provided with plain ends and assembled with weld fittings on all pipe 1</w:t>
      </w:r>
      <w:r w:rsidRPr="005B2A9B">
        <w:noBreakHyphen/>
        <w:t>1/4" and larger and 3/4" and larger if before the emergency shut off valve.  No pipe smaller than 3/4", except as detailed for laboratory furniture, shall be used.  From the emergency shutoff valve to the outlets the pipe shall be assembled with threaded fittings provided all joints are exposed or within the confines of the laboratory furniture.</w:t>
      </w:r>
    </w:p>
    <w:p w:rsidR="00D12E54" w:rsidRPr="005B2A9B" w:rsidRDefault="00D12E54" w:rsidP="005B2A9B">
      <w:pPr>
        <w:pStyle w:val="PR2"/>
      </w:pPr>
      <w:r w:rsidRPr="005B2A9B">
        <w:t>All gas piping within the building shall be installed exposed to view.</w:t>
      </w:r>
    </w:p>
    <w:p w:rsidR="00D12E54" w:rsidRPr="005B2A9B" w:rsidRDefault="00D12E54" w:rsidP="005B2A9B">
      <w:pPr>
        <w:pStyle w:val="PR2"/>
      </w:pPr>
      <w:r w:rsidRPr="005B2A9B">
        <w:t xml:space="preserve">In lieu of </w:t>
      </w:r>
      <w:r w:rsidR="009408EB">
        <w:t xml:space="preserve">coated </w:t>
      </w:r>
      <w:r w:rsidRPr="005B2A9B">
        <w:t>steel pipe, poly pipe may be used for outside</w:t>
      </w:r>
      <w:r w:rsidR="009408EB">
        <w:t xml:space="preserve"> and underground</w:t>
      </w:r>
      <w:r w:rsidRPr="005B2A9B">
        <w:t xml:space="preserve"> lines if it is the standard of the serving gas company. Installation standards and procedures of the utility company shall be strictly followed. At a point 6' from the building and the final riser to meter or building entrance point shall be </w:t>
      </w:r>
      <w:r w:rsidR="009408EB">
        <w:t>coated</w:t>
      </w:r>
      <w:r w:rsidR="009408EB" w:rsidRPr="005B2A9B">
        <w:t xml:space="preserve"> </w:t>
      </w:r>
      <w:r w:rsidRPr="005B2A9B">
        <w:t>steel</w:t>
      </w:r>
      <w:r w:rsidR="009408EB">
        <w:t xml:space="preserve"> with corrosion=resistant material</w:t>
      </w:r>
      <w:r w:rsidRPr="005B2A9B">
        <w:t>.</w:t>
      </w:r>
    </w:p>
    <w:p w:rsidR="00D12E54" w:rsidRDefault="00D12E54" w:rsidP="00D12E54">
      <w:pPr>
        <w:pStyle w:val="PR1"/>
      </w:pPr>
      <w:r>
        <w:lastRenderedPageBreak/>
        <w:t>Fittings:</w:t>
      </w:r>
      <w:r w:rsidRPr="00D12E54">
        <w:t xml:space="preserve"> </w:t>
      </w:r>
      <w:r>
        <w:t xml:space="preserve">Unless otherwise specifically shown or called for, gas piping systems installed throughout the building shall be fabricated by a fusion welding process making use of welding fittings.  These fittings shall be fittings as specified in other </w:t>
      </w:r>
      <w:r w:rsidRPr="00205FF0">
        <w:rPr>
          <w:szCs w:val="24"/>
        </w:rPr>
        <w:t>Sections</w:t>
      </w:r>
      <w:r>
        <w:t>.  In no case shall the wall thickness of a fitting incorporated in a gas piping system be less than that of the pipe to which it is jointed.</w:t>
      </w:r>
    </w:p>
    <w:p w:rsidR="00D12E54" w:rsidRDefault="00D12E54" w:rsidP="00D12E54">
      <w:pPr>
        <w:pStyle w:val="PR1"/>
      </w:pPr>
      <w:r>
        <w:t>Flanges:</w:t>
      </w:r>
      <w:r w:rsidRPr="00D12E54">
        <w:t xml:space="preserve"> </w:t>
      </w:r>
      <w:r>
        <w:t>In all instances in which flanges are required for the installation of flanged fittings for gas lines, the Contractor shall provide Crane or Walworth weld neck pattern, Class 150 forged steel flanges.  See Section 22 20 00 for additional requirements for flanges.</w:t>
      </w:r>
    </w:p>
    <w:p w:rsidR="00D12E54" w:rsidRDefault="00D12E54" w:rsidP="00D12E54">
      <w:pPr>
        <w:pStyle w:val="PR1"/>
      </w:pPr>
      <w:r>
        <w:t>Headers:</w:t>
      </w:r>
    </w:p>
    <w:p w:rsidR="00D12E54" w:rsidRPr="005B2A9B" w:rsidRDefault="00D12E54" w:rsidP="005B2A9B">
      <w:pPr>
        <w:pStyle w:val="PR2"/>
      </w:pPr>
      <w:r w:rsidRPr="005B2A9B">
        <w:t>The gas distribution header installed by this Contractor in the building shall be fabricated of Schedule 40 steel pipe. The pipe and welding materials for this header shall be carefully selected, and the welding operations shall be carefully supervised.</w:t>
      </w:r>
    </w:p>
    <w:p w:rsidR="00D12E54" w:rsidRPr="005B2A9B" w:rsidRDefault="00D12E54" w:rsidP="005B2A9B">
      <w:pPr>
        <w:pStyle w:val="PR2"/>
      </w:pPr>
      <w:r w:rsidRPr="005B2A9B">
        <w:t>Welding nipples neatly aligned shall be provided for the outlets of the header.  After the header has been completely fabricated, it shall be temporarily sealed and subjected to a pneumatic test pressure of 100 pounds per square inch.  While the header is subjected to this pressure, all welded joints shall be given an application of soapy water for the purpose of detecting minute leaks which might not otherwise be observed.  These leaks shall not be repaired by any peening operations.  Such leaks shall be remedied by chipping and re-welding until the header is devoid of leaks at that pressure.  The header shall then be subjected to a hydrostatic test pressure of 200 pounds per square inch.  Under these circumstances, the test pressure of the water confined in the header shall not decrease in a four hour period of observation.  If leaks are encountered, they shall be repaired and re-tested until proven tight.</w:t>
      </w:r>
    </w:p>
    <w:p w:rsidR="00D12E54" w:rsidRPr="005B2A9B" w:rsidRDefault="00D12E54" w:rsidP="005B2A9B">
      <w:pPr>
        <w:pStyle w:val="PR2"/>
      </w:pPr>
      <w:r w:rsidRPr="005B2A9B">
        <w:t>The header shall be provided with a one</w:t>
      </w:r>
      <w:r w:rsidRPr="005B2A9B">
        <w:noBreakHyphen/>
        <w:t>half inch (1/2") drain connection "taken off" the bottom of the header and terminated in a suitable stop cock.  This one</w:t>
      </w:r>
      <w:r w:rsidRPr="005B2A9B">
        <w:noBreakHyphen/>
        <w:t>half inch (1/2") drain connection shall have its origin in a 2" x 1/2" welding reducer having its two inch (2") end so welded to the header as to completely drain that member.  Each outgoing branch from the header shall be provided with a gas stop valve of gas cock.  The nature of the outgoing welding nipples shall be such that these cocks shall be aligned in a neat horizontal line.</w:t>
      </w:r>
    </w:p>
    <w:p w:rsidR="00D12E54" w:rsidRDefault="00D12E54" w:rsidP="00D12E54">
      <w:pPr>
        <w:pStyle w:val="PR1"/>
      </w:pPr>
      <w:r>
        <w:t>Cocks: Near the point at which each outgoing line leaves the gas header, the Contractor shall install a gas stop valve or gas cock.  These wrench operated valves shall each be provided with an appropriate wrench.  Cocks of the same type shall, moreover, be installed at each other point indicated on the Drawings.</w:t>
      </w:r>
    </w:p>
    <w:p w:rsidR="00D12E54" w:rsidRDefault="00D12E54" w:rsidP="00D12E54">
      <w:pPr>
        <w:pStyle w:val="PR1"/>
      </w:pPr>
      <w:r>
        <w:t>Drip Legs:</w:t>
      </w:r>
    </w:p>
    <w:p w:rsidR="00F25038" w:rsidRPr="005B2A9B" w:rsidRDefault="00F25038" w:rsidP="005B2A9B">
      <w:pPr>
        <w:pStyle w:val="PR2"/>
      </w:pPr>
      <w:r w:rsidRPr="005B2A9B">
        <w:t>Drip pipes shall be provided throughout the gas piping systems for the purpose of accumulating moisture and condensate.  They shall be sized no smaller than the gas piping to which they are connected in each instance.  These drip pipes shall be U</w:t>
      </w:r>
      <w:r w:rsidRPr="005B2A9B">
        <w:noBreakHyphen/>
        <w:t>shaped providing an effective water seal of no less than twelve inches (12") of water.  The extremity of each U</w:t>
      </w:r>
      <w:r w:rsidRPr="005B2A9B">
        <w:noBreakHyphen/>
        <w:t>shaped drip pipe shall be threaded and capped with a suitably sized, screwed pattern, black, standard weight, malleable iron cap.</w:t>
      </w:r>
    </w:p>
    <w:p w:rsidR="00F25038" w:rsidRPr="005B2A9B" w:rsidRDefault="00F25038" w:rsidP="005B2A9B">
      <w:pPr>
        <w:pStyle w:val="PR2"/>
      </w:pPr>
      <w:r w:rsidRPr="005B2A9B">
        <w:t>All drip pipes shall be located in an accessible position so that the condensate may either be pumped from the system or so that a water seal shall be provided in the event that the water forming the seal evaporates.</w:t>
      </w:r>
    </w:p>
    <w:p w:rsidR="00F25038" w:rsidRDefault="00F25038" w:rsidP="00F25038">
      <w:pPr>
        <w:pStyle w:val="PR1"/>
      </w:pPr>
      <w:r>
        <w:t>Fabrication Methods:</w:t>
      </w:r>
    </w:p>
    <w:p w:rsidR="00F25038" w:rsidRPr="005B2A9B" w:rsidRDefault="00F25038" w:rsidP="005B2A9B">
      <w:pPr>
        <w:pStyle w:val="PR2"/>
      </w:pPr>
      <w:r w:rsidRPr="005B2A9B">
        <w:lastRenderedPageBreak/>
        <w:t>All interior gas piping shall, wherever possible, be installed so as to grade back toward the gas header in the basement.  In all cases where such grading is impracticable and it is necessary to grade the house piping away from the inlet, drip pipes of adequate capacity must be installed where traps are formed by such changes in grade.  Drip pipes shall terminate with a screwed pattern, malleable iron black cap.  No drip pipes shall be used as outlets for the attachment of any fixture or gas appliance.  Drip pipes must, moreover, be placed at the bottom of all vertical pipes which rise from and connect to the end of any horizontal pipe.</w:t>
      </w:r>
    </w:p>
    <w:p w:rsidR="00F25038" w:rsidRPr="005B2A9B" w:rsidRDefault="00F25038" w:rsidP="005B2A9B">
      <w:pPr>
        <w:pStyle w:val="PR2"/>
      </w:pPr>
      <w:r w:rsidRPr="005B2A9B">
        <w:t>All house piping must be securely fastened in place in such a manner as to maintain its grading.  Under no circumstances shall extension bars be used for supporting gas piping.  Under no circumstances shall any gas piping be used to support any weight other than its own weight.</w:t>
      </w:r>
    </w:p>
    <w:p w:rsidR="00F25038" w:rsidRPr="005B2A9B" w:rsidRDefault="00F25038" w:rsidP="005B2A9B">
      <w:pPr>
        <w:pStyle w:val="PR2"/>
      </w:pPr>
      <w:r w:rsidRPr="005B2A9B">
        <w:t>All branch outlet pipes shall be taken from the top or sides of running horizontal lines and not from the bottom.  No crosses shall be installed in any horizontal gas line.  No unions, gas cocks, or valves shall be used in any concealed location.  Every gas cock and valve shall be accessible for inspection and repair.</w:t>
      </w:r>
    </w:p>
    <w:p w:rsidR="00F25038" w:rsidRPr="005B2A9B" w:rsidRDefault="00F25038" w:rsidP="005B2A9B">
      <w:pPr>
        <w:pStyle w:val="PR2"/>
      </w:pPr>
      <w:r w:rsidRPr="005B2A9B">
        <w:t>The general arrangement of all gas piping shall be such that the number of threaded joints involved is reduced to an absolute minimum.  If obstructions are encountered, pipe shall not be bent to circumvent such obstructions.  Welding fittings shall be used for this purpose in the case of welded lines, and if threaded lines are involved, screwed fittings shall be used.  Wherever gas pipes run through outside brick, stone, or other walls, the opening around the pipe shall be securely and rigidly sealed.  Gas pipe sizes shall be at least one pipe size larger than the inlet of the gas appliance which they supply.  No bushings shall be used in conjunction with any gas piping.</w:t>
      </w:r>
    </w:p>
    <w:p w:rsidR="00F25038" w:rsidRPr="005B2A9B" w:rsidRDefault="00F25038" w:rsidP="005B2A9B">
      <w:pPr>
        <w:pStyle w:val="PR2"/>
      </w:pPr>
      <w:r w:rsidRPr="005B2A9B">
        <w:t>Refer to Section 22 00 00 for other information concerning installation of piping.</w:t>
      </w:r>
    </w:p>
    <w:p w:rsidR="00FA365C" w:rsidRDefault="00FA365C" w:rsidP="00FA365C">
      <w:pPr>
        <w:pStyle w:val="PR1"/>
      </w:pPr>
      <w:r>
        <w:t>Protective Coating:</w:t>
      </w:r>
    </w:p>
    <w:p w:rsidR="00FA365C" w:rsidRPr="005B2A9B" w:rsidRDefault="00FA365C" w:rsidP="005B2A9B">
      <w:pPr>
        <w:pStyle w:val="PR2"/>
      </w:pPr>
      <w:r w:rsidRPr="005B2A9B">
        <w:t xml:space="preserve">Gas piping systems installed underground shall utilize pipe which has been factory coated with </w:t>
      </w:r>
      <w:proofErr w:type="spellStart"/>
      <w:r w:rsidRPr="005B2A9B">
        <w:t>Scotchkote</w:t>
      </w:r>
      <w:proofErr w:type="spellEnd"/>
      <w:r w:rsidRPr="005B2A9B">
        <w:t xml:space="preserve"> protective resin No. 212.  All materials, surface preparation, application and testing shall conform to Federal Specification L</w:t>
      </w:r>
      <w:r w:rsidRPr="005B2A9B">
        <w:noBreakHyphen/>
        <w:t>C</w:t>
      </w:r>
      <w:r w:rsidRPr="005B2A9B">
        <w:noBreakHyphen/>
        <w:t>530 B</w:t>
      </w:r>
      <w:r w:rsidRPr="005B2A9B">
        <w:noBreakHyphen/>
        <w:t>Type 2, dated June 4, 1970.  This coating shall be applied by A&amp;A Coating Company, Lone Star, Texas.</w:t>
      </w:r>
    </w:p>
    <w:p w:rsidR="00FA365C" w:rsidRPr="005B2A9B" w:rsidRDefault="00FA365C" w:rsidP="005B2A9B">
      <w:pPr>
        <w:pStyle w:val="PR2"/>
      </w:pPr>
      <w:r w:rsidRPr="005B2A9B">
        <w:t xml:space="preserve">Underground welded joints and fittings shall be coated with </w:t>
      </w:r>
      <w:proofErr w:type="spellStart"/>
      <w:r w:rsidRPr="005B2A9B">
        <w:t>Scotchkote</w:t>
      </w:r>
      <w:proofErr w:type="spellEnd"/>
      <w:r w:rsidRPr="005B2A9B">
        <w:t xml:space="preserve"> No. 306 epoxy resin and taped with vinyl Scotchwrap</w:t>
      </w:r>
      <w:r w:rsidRPr="005B2A9B">
        <w:noBreakHyphen/>
        <w:t>50 brand tape.  Flanged joints shall be given two coats of Koppers Company No. 300M Catalyzed Coal Tar Epoxy. Flanged joints will not be allowed under ground.</w:t>
      </w:r>
    </w:p>
    <w:p w:rsidR="00FA365C" w:rsidRPr="005B2A9B" w:rsidRDefault="00FA365C" w:rsidP="005B2A9B">
      <w:pPr>
        <w:pStyle w:val="PR2"/>
      </w:pPr>
      <w:r w:rsidRPr="005B2A9B">
        <w:t>Under no circumstances shall any backfilling operations be begun until these pipe protection operations have been completed.</w:t>
      </w:r>
    </w:p>
    <w:p w:rsidR="00FA365C" w:rsidRDefault="00FA365C" w:rsidP="00FA365C">
      <w:pPr>
        <w:pStyle w:val="PR1"/>
      </w:pPr>
      <w:r>
        <w:t>Testing:</w:t>
      </w:r>
    </w:p>
    <w:p w:rsidR="00FA365C" w:rsidRPr="005B2A9B" w:rsidRDefault="00FA365C" w:rsidP="005B2A9B">
      <w:pPr>
        <w:pStyle w:val="PR2"/>
      </w:pPr>
      <w:r w:rsidRPr="005B2A9B">
        <w:lastRenderedPageBreak/>
        <w:t>All gas piping systems shall be completely tested by the Contractor.  These piping systems shall first be subjected to a pneumatic test pressure per Section 2</w:t>
      </w:r>
      <w:r w:rsidR="001A1E36">
        <w:t>2</w:t>
      </w:r>
      <w:r w:rsidRPr="005B2A9B">
        <w:t xml:space="preserve"> 00 00.  All hydro and pneumatic tests shall be dead weighted, recorded, and countersigned by the project inspector.  While the systems are subjected to this air pressure, all welded joints shall have a soapy water solution applied for the purpose of detecting minute, as well as larger leaks, and  shall be witnessed by Owner.  A final test shall be performed after casework and lab hook up are completed at 15 psi for a minimum of 4 hours.  If leaks are found, they shall be repaired by chipping and re-welding operations.  Alternate testing and re-welding operations shall be repeated until gas piping systems are absolutely tight at the pneumatic test pressure indicated above.  If leaks occur in the case of threaded joints, such leaks shall be eliminated by legitimate means, i.e., either by replacing leaking fittings or by tightening them properly.  Leaking flanged joints shall have flange bolts appropriately tightened or have gaskets causing leaks replaced.</w:t>
      </w:r>
    </w:p>
    <w:p w:rsidR="00FA365C" w:rsidRPr="00FA365C" w:rsidRDefault="00FA365C" w:rsidP="00FA365C">
      <w:pPr>
        <w:pStyle w:val="PR2"/>
      </w:pPr>
      <w:r w:rsidRPr="005B2A9B">
        <w:t xml:space="preserve">Then the entire gas piping systems shall be re-subjected to a pneumatic test pressure per Section 22 00 00.  Such gas piping systems must be demonstrated to be absolutely tight when subjected to this pressure for a period of </w:t>
      </w:r>
      <w:r>
        <w:rPr>
          <w:spacing w:val="-3"/>
          <w:u w:val="single"/>
        </w:rPr>
        <w:t>twenty</w:t>
      </w:r>
      <w:r>
        <w:rPr>
          <w:spacing w:val="-3"/>
          <w:u w:val="single"/>
        </w:rPr>
        <w:noBreakHyphen/>
        <w:t>four hours</w:t>
      </w:r>
      <w:r w:rsidRPr="005B2A9B">
        <w:t>.  In all instances in which leaks are then found, they shall be eliminated in the manner designated by the Owner's duly authorized representative.  A one</w:t>
      </w:r>
      <w:r w:rsidRPr="005B2A9B">
        <w:noBreakHyphen/>
        <w:t>half inch (1/2") test connection and cap shall be provided in each branch of the gas piping system.</w:t>
      </w:r>
    </w:p>
    <w:p w:rsidR="00FA365C" w:rsidRPr="005B2A9B" w:rsidRDefault="00FA365C" w:rsidP="005B2A9B">
      <w:pPr>
        <w:pStyle w:val="PR2"/>
      </w:pPr>
      <w:r w:rsidRPr="005B2A9B">
        <w:t>After all pneumatic testing of the entire gas piping system has been completed and all leaks have been repaired and at a time deemed suitable by the Owner’s duly authorized representative, the Contractor shall have the gas supply turned on and the gas odorant chemical added by a representative of the gas company.  The Contractor shall then bleed gas from every riser and every runout until the odor is present in the proper quantity at every gas outlet</w:t>
      </w:r>
      <w:r w:rsidR="0058579C" w:rsidRPr="005B2A9B">
        <w:t>.</w:t>
      </w:r>
    </w:p>
    <w:p w:rsidR="00D5259A" w:rsidRPr="00A87C07" w:rsidRDefault="00D5259A" w:rsidP="00477950">
      <w:pPr>
        <w:pStyle w:val="PRT"/>
      </w:pPr>
      <w:r>
        <w:t xml:space="preserve">EXECUTION </w:t>
      </w:r>
    </w:p>
    <w:p w:rsidR="00BF65E8" w:rsidRPr="002437D1" w:rsidRDefault="00BF65E8" w:rsidP="00B817A1">
      <w:pPr>
        <w:pStyle w:val="ART"/>
        <w:rPr>
          <w:b/>
        </w:rPr>
      </w:pPr>
      <w:r w:rsidRPr="002437D1">
        <w:rPr>
          <w:b/>
        </w:rPr>
        <w:t>Examination</w:t>
      </w:r>
    </w:p>
    <w:p w:rsidR="0058579C" w:rsidRDefault="0058579C" w:rsidP="0058579C">
      <w:pPr>
        <w:pStyle w:val="PR1"/>
      </w:pPr>
      <w:r>
        <w:t>Verify excavations under provisions of Section 22 00 00.</w:t>
      </w:r>
      <w:r w:rsidR="00BF65E8">
        <w:t xml:space="preserve"> </w:t>
      </w:r>
    </w:p>
    <w:p w:rsidR="0058579C" w:rsidRDefault="0058579C" w:rsidP="0058579C">
      <w:pPr>
        <w:pStyle w:val="PR1"/>
      </w:pPr>
      <w:r>
        <w:t>Verify that excavations are to required grade, dry, and not over</w:t>
      </w:r>
      <w:r>
        <w:noBreakHyphen/>
        <w:t>excavated.</w:t>
      </w:r>
    </w:p>
    <w:p w:rsidR="0058579C" w:rsidRPr="002437D1" w:rsidRDefault="0058579C" w:rsidP="0058579C">
      <w:pPr>
        <w:pStyle w:val="ART"/>
        <w:rPr>
          <w:b/>
        </w:rPr>
      </w:pPr>
      <w:r w:rsidRPr="002437D1">
        <w:rPr>
          <w:b/>
        </w:rPr>
        <w:t>PREPARATION</w:t>
      </w:r>
    </w:p>
    <w:p w:rsidR="0058579C" w:rsidRDefault="0058579C" w:rsidP="0058579C">
      <w:pPr>
        <w:pStyle w:val="PR1"/>
      </w:pPr>
      <w:r>
        <w:t>Ream pipe and tube ends. Remove burrs.  Bevel plain end ferrous pipe.</w:t>
      </w:r>
    </w:p>
    <w:p w:rsidR="0058579C" w:rsidRDefault="0058579C" w:rsidP="0058579C">
      <w:pPr>
        <w:pStyle w:val="PR1"/>
      </w:pPr>
      <w:r>
        <w:t>Remove scale and dirt, on inside and outside, before assembly.</w:t>
      </w:r>
    </w:p>
    <w:p w:rsidR="0058579C" w:rsidRDefault="0058579C" w:rsidP="0058579C">
      <w:pPr>
        <w:pStyle w:val="PR1"/>
      </w:pPr>
      <w:r>
        <w:t>Prepare piping connections to equipment with flanges or unions.</w:t>
      </w:r>
    </w:p>
    <w:p w:rsidR="0058579C" w:rsidRPr="002437D1" w:rsidRDefault="0058579C" w:rsidP="0058579C">
      <w:pPr>
        <w:pStyle w:val="ART"/>
        <w:rPr>
          <w:b/>
        </w:rPr>
      </w:pPr>
      <w:r w:rsidRPr="002437D1">
        <w:rPr>
          <w:b/>
        </w:rPr>
        <w:t>INSTALLATION</w:t>
      </w:r>
    </w:p>
    <w:p w:rsidR="0058579C" w:rsidRDefault="0058579C" w:rsidP="0058579C">
      <w:pPr>
        <w:pStyle w:val="PR1"/>
      </w:pPr>
      <w:r>
        <w:t>Provide non</w:t>
      </w:r>
      <w:r>
        <w:noBreakHyphen/>
        <w:t>conducting dielectric connections wherever jointing dissimilar metals.</w:t>
      </w:r>
    </w:p>
    <w:p w:rsidR="0058579C" w:rsidRDefault="0058579C" w:rsidP="0058579C">
      <w:pPr>
        <w:pStyle w:val="PR1"/>
      </w:pPr>
      <w:r>
        <w:t>Route piping in orderly manner and maintain gradient.</w:t>
      </w:r>
    </w:p>
    <w:p w:rsidR="0058579C" w:rsidRDefault="0058579C" w:rsidP="0058579C">
      <w:pPr>
        <w:pStyle w:val="PR1"/>
      </w:pPr>
      <w:r>
        <w:t>Install piping to conserve building space and not interfere with use of space.</w:t>
      </w:r>
    </w:p>
    <w:p w:rsidR="0058579C" w:rsidRDefault="0058579C" w:rsidP="0058579C">
      <w:pPr>
        <w:pStyle w:val="PR1"/>
      </w:pPr>
      <w:r>
        <w:t>Group piping whenever practical at common elevations.</w:t>
      </w:r>
    </w:p>
    <w:p w:rsidR="0058579C" w:rsidRDefault="0058579C" w:rsidP="0058579C">
      <w:pPr>
        <w:pStyle w:val="PR1"/>
      </w:pPr>
      <w:r>
        <w:t>Install piping to allow for expansion and contraction without stressing pipe, joints, or connected equipment.</w:t>
      </w:r>
    </w:p>
    <w:p w:rsidR="0058579C" w:rsidRDefault="0058579C" w:rsidP="0058579C">
      <w:pPr>
        <w:pStyle w:val="PR1"/>
      </w:pPr>
      <w:r>
        <w:t>Provide clearance for installation of insulation and access to valves and fittings.</w:t>
      </w:r>
    </w:p>
    <w:p w:rsidR="0058579C" w:rsidRDefault="0058579C" w:rsidP="0058579C">
      <w:pPr>
        <w:pStyle w:val="PR1"/>
      </w:pPr>
      <w:r>
        <w:lastRenderedPageBreak/>
        <w:t>Provide access where valves and fittings are not exposed.  Coordinate access door location with architectural features.</w:t>
      </w:r>
    </w:p>
    <w:p w:rsidR="0058579C" w:rsidRDefault="00A97B30" w:rsidP="0058579C">
      <w:pPr>
        <w:pStyle w:val="PR1"/>
      </w:pPr>
      <w:r>
        <w:t>Establish elevations of buried piping outside the building to ensure a minimum of cover.  Refer to Section 22 00 00.</w:t>
      </w:r>
    </w:p>
    <w:p w:rsidR="00A97B30" w:rsidRDefault="00A97B30" w:rsidP="0058579C">
      <w:pPr>
        <w:pStyle w:val="PR1"/>
      </w:pPr>
      <w:r>
        <w:t>Where pipe support members are welded to structural building framing, scrape, brush clean, and apply one coat of zinc rich primer to welding.</w:t>
      </w:r>
    </w:p>
    <w:p w:rsidR="00A97B30" w:rsidRDefault="00A97B30" w:rsidP="0058579C">
      <w:pPr>
        <w:pStyle w:val="PR1"/>
      </w:pPr>
      <w:r>
        <w:t>Provide support for utility meters in accordance with requirements of utility companies.</w:t>
      </w:r>
    </w:p>
    <w:p w:rsidR="00A97B30" w:rsidRDefault="00A97B30" w:rsidP="0058579C">
      <w:pPr>
        <w:pStyle w:val="PR1"/>
      </w:pPr>
      <w:r>
        <w:t>Provide support for utility meters in accordance with requirements of utility companies.</w:t>
      </w:r>
    </w:p>
    <w:p w:rsidR="00A97B30" w:rsidRPr="00A97B30" w:rsidRDefault="00A97B30" w:rsidP="0058579C">
      <w:pPr>
        <w:pStyle w:val="PR1"/>
      </w:pPr>
      <w:r>
        <w:t xml:space="preserve">Excavate in accordance with Section 22 00 00 for work of this </w:t>
      </w:r>
      <w:r w:rsidRPr="00205FF0">
        <w:rPr>
          <w:szCs w:val="24"/>
        </w:rPr>
        <w:t>Section</w:t>
      </w:r>
      <w:r>
        <w:rPr>
          <w:szCs w:val="24"/>
        </w:rPr>
        <w:t>.</w:t>
      </w:r>
    </w:p>
    <w:p w:rsidR="00A97B30" w:rsidRPr="00A97B30" w:rsidRDefault="00A97B30" w:rsidP="0058579C">
      <w:pPr>
        <w:pStyle w:val="PR1"/>
      </w:pPr>
      <w:r>
        <w:t xml:space="preserve">Excavate in accordance with Section 22 00 00 for work of this </w:t>
      </w:r>
      <w:r w:rsidRPr="00205FF0">
        <w:rPr>
          <w:szCs w:val="24"/>
        </w:rPr>
        <w:t>Sectio</w:t>
      </w:r>
      <w:r>
        <w:rPr>
          <w:szCs w:val="24"/>
        </w:rPr>
        <w:t>n.</w:t>
      </w:r>
    </w:p>
    <w:p w:rsidR="00A97B30" w:rsidRDefault="00A97B30" w:rsidP="0058579C">
      <w:pPr>
        <w:pStyle w:val="PR1"/>
      </w:pPr>
      <w:r>
        <w:t>Install bell and spigot pipe with bell end upstream.</w:t>
      </w:r>
    </w:p>
    <w:p w:rsidR="00A97B30" w:rsidRDefault="00A97B30" w:rsidP="0058579C">
      <w:pPr>
        <w:pStyle w:val="PR1"/>
      </w:pPr>
      <w:r>
        <w:t>Install valves with stems upright or horizontal, not inverted.</w:t>
      </w:r>
    </w:p>
    <w:p w:rsidR="00A97B30" w:rsidRDefault="00A97B30" w:rsidP="0058579C">
      <w:pPr>
        <w:pStyle w:val="PR1"/>
      </w:pPr>
      <w:r>
        <w:t>Provide one plug valve wrench for every ten plug valves sized 2 inches and smaller, minimum of one. Provide each plug valve sized 2</w:t>
      </w:r>
      <w:r>
        <w:noBreakHyphen/>
        <w:t>1/2 inches and larger with a wrench with set screw.</w:t>
      </w:r>
    </w:p>
    <w:p w:rsidR="00A97B30" w:rsidRDefault="00A97B30" w:rsidP="0058579C">
      <w:pPr>
        <w:pStyle w:val="PR1"/>
      </w:pPr>
      <w:r>
        <w:t>Provide one plug valve wrench for every ten plug valves sized 2 inches and smaller, minimum of one. Provide each plug valve sized 2</w:t>
      </w:r>
      <w:r>
        <w:noBreakHyphen/>
        <w:t>1/2 inches and larger with a wrench with set screw.</w:t>
      </w:r>
    </w:p>
    <w:p w:rsidR="00A97B30" w:rsidRPr="002437D1" w:rsidRDefault="00A97B30" w:rsidP="00A97B30">
      <w:pPr>
        <w:pStyle w:val="ART"/>
        <w:rPr>
          <w:b/>
        </w:rPr>
      </w:pPr>
      <w:r w:rsidRPr="002437D1">
        <w:rPr>
          <w:b/>
        </w:rPr>
        <w:t>APPLICATION</w:t>
      </w:r>
    </w:p>
    <w:p w:rsidR="00A97B30" w:rsidRDefault="00547767" w:rsidP="00A97B30">
      <w:pPr>
        <w:pStyle w:val="PR1"/>
      </w:pPr>
      <w:r>
        <w:t>Install unions downstream of valves and at equipment or apparatus connections.</w:t>
      </w:r>
    </w:p>
    <w:p w:rsidR="00547767" w:rsidRDefault="00547767" w:rsidP="00A97B30">
      <w:pPr>
        <w:pStyle w:val="PR1"/>
      </w:pPr>
      <w:r>
        <w:t>Install brass male adapters each side of valves in copper piped system.  Sweat solder adapters to pipe.</w:t>
      </w:r>
    </w:p>
    <w:p w:rsidR="00547767" w:rsidRDefault="00547767" w:rsidP="00A97B30">
      <w:pPr>
        <w:pStyle w:val="PR1"/>
      </w:pPr>
      <w:r>
        <w:t>Install ball or butterfly valves for shut</w:t>
      </w:r>
      <w:r>
        <w:noBreakHyphen/>
        <w:t>off and to isolate equipment, part of systems, or vertical risers.</w:t>
      </w:r>
    </w:p>
    <w:p w:rsidR="00547767" w:rsidRDefault="00547767" w:rsidP="00A97B30">
      <w:pPr>
        <w:pStyle w:val="PR1"/>
      </w:pPr>
      <w:r>
        <w:t>Install globe or plug valves for throttling, bypass, or manual flow control services.</w:t>
      </w:r>
    </w:p>
    <w:p w:rsidR="00547767" w:rsidRDefault="00547767" w:rsidP="00A97B30">
      <w:pPr>
        <w:pStyle w:val="PR1"/>
      </w:pPr>
      <w:r>
        <w:t>Provide spring loaded check valves on discharge of water pumps.</w:t>
      </w:r>
    </w:p>
    <w:p w:rsidR="00547767" w:rsidRDefault="00547767" w:rsidP="00A97B30">
      <w:pPr>
        <w:pStyle w:val="PR1"/>
      </w:pPr>
      <w:r>
        <w:t>Provide plug valves in natural gas systems for shut</w:t>
      </w:r>
      <w:r>
        <w:noBreakHyphen/>
        <w:t>off service.</w:t>
      </w:r>
    </w:p>
    <w:p w:rsidR="00547767" w:rsidRDefault="00547767" w:rsidP="00A97B30">
      <w:pPr>
        <w:pStyle w:val="PR1"/>
      </w:pPr>
      <w:r>
        <w:t>Provide flow controls in water recirculating systems where indicated.</w:t>
      </w:r>
    </w:p>
    <w:p w:rsidR="00177932" w:rsidRPr="002437D1" w:rsidRDefault="00C35A58" w:rsidP="00177932">
      <w:pPr>
        <w:pStyle w:val="ART"/>
        <w:rPr>
          <w:b/>
        </w:rPr>
      </w:pPr>
      <w:r w:rsidRPr="002437D1">
        <w:rPr>
          <w:b/>
        </w:rPr>
        <w:t>ERECTION TOLERANCES</w:t>
      </w:r>
    </w:p>
    <w:p w:rsidR="0058579C" w:rsidRDefault="00C35A58" w:rsidP="00177932">
      <w:pPr>
        <w:pStyle w:val="PR1"/>
      </w:pPr>
      <w:r>
        <w:t>Establish invert elevations, slopes for drainage to 1/8 inch per foot (one percent) minimum.  Maintain gradients through each joint of pipe and throughout system.</w:t>
      </w:r>
    </w:p>
    <w:p w:rsidR="00C35A58" w:rsidRDefault="00C35A58" w:rsidP="00177932">
      <w:pPr>
        <w:pStyle w:val="PR1"/>
      </w:pPr>
      <w:r>
        <w:t>Slope water piping and arrange to drain at low points.</w:t>
      </w:r>
    </w:p>
    <w:p w:rsidR="00C35A58" w:rsidRPr="002437D1" w:rsidRDefault="00C35A58" w:rsidP="00C35A58">
      <w:pPr>
        <w:pStyle w:val="ART"/>
        <w:rPr>
          <w:b/>
        </w:rPr>
      </w:pPr>
      <w:r w:rsidRPr="002437D1">
        <w:rPr>
          <w:b/>
        </w:rPr>
        <w:t>DISINFECTION OF DOMESTIC WATER PIPING SYSTEM</w:t>
      </w:r>
    </w:p>
    <w:p w:rsidR="0058579C" w:rsidRDefault="00C35A58" w:rsidP="009408EB">
      <w:pPr>
        <w:pStyle w:val="PR1"/>
      </w:pPr>
      <w:r>
        <w:t>Prior to starting work, verify system is complete, flushed and clean.</w:t>
      </w:r>
      <w:r w:rsidR="009408EB">
        <w:t xml:space="preserve">  </w:t>
      </w:r>
      <w:r w:rsidR="009408EB" w:rsidRPr="005B2A9B">
        <w:t>After completion of the testing, the entire cold and hot water piping systems, with attached equipment, shall be thoroughly sterilized</w:t>
      </w:r>
      <w:r w:rsidR="009408EB">
        <w:t>.</w:t>
      </w:r>
    </w:p>
    <w:p w:rsidR="00C35A58" w:rsidRDefault="00C35A58" w:rsidP="00C35A58">
      <w:pPr>
        <w:pStyle w:val="PR1"/>
      </w:pPr>
      <w:r>
        <w:t>Ensure PH of water to be treated is between 7.4 and 7.6 by adding alkali (caustic soda or soda ash) or acid (hydrochloric).</w:t>
      </w:r>
    </w:p>
    <w:p w:rsidR="00C35A58" w:rsidRDefault="00C35A58" w:rsidP="00C35A58">
      <w:pPr>
        <w:pStyle w:val="PR1"/>
      </w:pPr>
      <w:r>
        <w:lastRenderedPageBreak/>
        <w:t>Inject disinfectant, free chlorine in liquid, powder, tablet or gas form, throughout system to obtain 50 to 80 mg/L residual.</w:t>
      </w:r>
    </w:p>
    <w:p w:rsidR="00C35A58" w:rsidRDefault="00C35A58" w:rsidP="00C35A58">
      <w:pPr>
        <w:pStyle w:val="PR1"/>
      </w:pPr>
      <w:r>
        <w:t>Bleed water from outlets to ensure distribution and test for disinfectant residual at minimum 15 percent of outlets.</w:t>
      </w:r>
    </w:p>
    <w:p w:rsidR="00C35A58" w:rsidRDefault="00C35A58" w:rsidP="00C35A58">
      <w:pPr>
        <w:pStyle w:val="PR1"/>
      </w:pPr>
      <w:r>
        <w:t>Maintain disinfectant in system for 24 hours.</w:t>
      </w:r>
    </w:p>
    <w:p w:rsidR="00C35A58" w:rsidRDefault="00C35A58" w:rsidP="00C35A58">
      <w:pPr>
        <w:pStyle w:val="PR1"/>
      </w:pPr>
      <w:r>
        <w:t>If final disinfectant residual tests less than 25 mg/L, repeat treatment.</w:t>
      </w:r>
    </w:p>
    <w:p w:rsidR="00C35A58" w:rsidRDefault="00C35A58" w:rsidP="00C35A58">
      <w:pPr>
        <w:pStyle w:val="PR1"/>
      </w:pPr>
      <w:r>
        <w:t>Flush disinfectant from system until residual equal to that of incoming water or 1.0 mg/L.</w:t>
      </w:r>
    </w:p>
    <w:p w:rsidR="00C35A58" w:rsidRDefault="00C35A58" w:rsidP="00C35A58">
      <w:pPr>
        <w:pStyle w:val="PR1"/>
      </w:pPr>
      <w:r>
        <w:t>Take samples no sooner than 24 hours after flushing, from 10 percent of outlets and from water entry, and analyze in accordance with AWWA C651.</w:t>
      </w:r>
    </w:p>
    <w:p w:rsidR="00C35A58" w:rsidRPr="002437D1" w:rsidRDefault="00C35A58" w:rsidP="00C35A58">
      <w:pPr>
        <w:pStyle w:val="ART"/>
        <w:rPr>
          <w:b/>
        </w:rPr>
      </w:pPr>
      <w:r w:rsidRPr="002437D1">
        <w:rPr>
          <w:b/>
        </w:rPr>
        <w:t>EQUIPMENT CONNECTIONS</w:t>
      </w:r>
    </w:p>
    <w:p w:rsidR="00C35A58" w:rsidRDefault="00C35A58" w:rsidP="00C35A58">
      <w:pPr>
        <w:pStyle w:val="PR1"/>
      </w:pPr>
      <w:r>
        <w:t>Under this s</w:t>
      </w:r>
      <w:r w:rsidRPr="00205FF0">
        <w:rPr>
          <w:szCs w:val="24"/>
        </w:rPr>
        <w:t>ection</w:t>
      </w:r>
      <w:r>
        <w:t>, water lines shall be run to and connected to the pumps, quick fills, and other items of equipment as indicated.  Provide suitable shutoff valves, check valves, and, if required by the drawings, bypass valves at each and every such point of connection.</w:t>
      </w:r>
    </w:p>
    <w:p w:rsidR="0035189C" w:rsidRPr="002437D1" w:rsidRDefault="0035189C" w:rsidP="0035189C">
      <w:pPr>
        <w:pStyle w:val="ART"/>
        <w:rPr>
          <w:b/>
        </w:rPr>
      </w:pPr>
      <w:r w:rsidRPr="002437D1">
        <w:rPr>
          <w:b/>
        </w:rPr>
        <w:t>CONNECTIONS FOR GENERAL CONTRACTOR FURNISHED EQUIPMENT</w:t>
      </w:r>
    </w:p>
    <w:p w:rsidR="0035189C" w:rsidRDefault="0035189C" w:rsidP="0035189C">
      <w:pPr>
        <w:pStyle w:val="PR1"/>
      </w:pPr>
      <w:r>
        <w:t>Route lines as indicated on the Drawings to serve various items of equipment specified elsewhere.  Rough</w:t>
      </w:r>
      <w:r>
        <w:noBreakHyphen/>
        <w:t>in accordance with detailed drawings furnished by the equipment supplier, and make final connections to the equipment when it is installed.  Rough</w:t>
      </w:r>
      <w:r>
        <w:noBreakHyphen/>
        <w:t>in shall terminate where noted on Drawings.  All pressure lines shall be provided with shutoff valves or cocks.  Drain lines shall be provided where required.  It shall be assumed that the equipment supplier will provide and install valves and pipe specialties, etc. only as specified herein or called for on the Drawings.</w:t>
      </w:r>
    </w:p>
    <w:p w:rsidR="0035189C" w:rsidRDefault="0035189C" w:rsidP="0035189C">
      <w:pPr>
        <w:pStyle w:val="PR1"/>
      </w:pPr>
      <w:r>
        <w:t xml:space="preserve">Laboratory and/or other special equipment and trim are specified in another </w:t>
      </w:r>
      <w:r w:rsidRPr="00205FF0">
        <w:rPr>
          <w:szCs w:val="24"/>
        </w:rPr>
        <w:t>section</w:t>
      </w:r>
      <w:r w:rsidRPr="00205FF0">
        <w:t xml:space="preserve"> </w:t>
      </w:r>
      <w:r>
        <w:t>under which the equipment shall be furnished and installed.  Trim, sink strainers and tail pieces shall be furnished only as indicated to the contractor who shall receive, store and install them.  In addition, furnish the sink P</w:t>
      </w:r>
      <w:r>
        <w:noBreakHyphen/>
        <w:t>traps and all materials and labor to rough</w:t>
      </w:r>
      <w:r>
        <w:noBreakHyphen/>
        <w:t>in and make final connections.</w:t>
      </w:r>
    </w:p>
    <w:p w:rsidR="0035189C" w:rsidRPr="002437D1" w:rsidRDefault="0035189C" w:rsidP="005B2A9B">
      <w:pPr>
        <w:pStyle w:val="ART"/>
        <w:rPr>
          <w:b/>
        </w:rPr>
      </w:pPr>
      <w:r w:rsidRPr="002437D1">
        <w:rPr>
          <w:b/>
        </w:rPr>
        <w:t>CONNECTIONS FOR OWNER FURNISHED EQUIPMENT</w:t>
      </w:r>
    </w:p>
    <w:p w:rsidR="0035189C" w:rsidRPr="005B2A9B" w:rsidRDefault="0035189C" w:rsidP="005B2A9B">
      <w:pPr>
        <w:pStyle w:val="PR1"/>
      </w:pPr>
      <w:r w:rsidRPr="005B2A9B">
        <w:t>The Owner will be furnishing various pieces of equipment.  The Contractor shall provide the rough</w:t>
      </w:r>
      <w:r w:rsidRPr="005B2A9B">
        <w:noBreakHyphen/>
        <w:t>in indicated on the Drawings.  Final connections are also included as part of this contract.</w:t>
      </w:r>
    </w:p>
    <w:p w:rsidR="00F32601" w:rsidRPr="00BC3597" w:rsidRDefault="00BA1E1E" w:rsidP="00FA549C">
      <w:pPr>
        <w:pStyle w:val="PR1"/>
        <w:numPr>
          <w:ilvl w:val="0"/>
          <w:numId w:val="0"/>
        </w:numPr>
        <w:spacing w:before="400" w:after="0"/>
        <w:jc w:val="center"/>
        <w:rPr>
          <w:b/>
        </w:rPr>
      </w:pPr>
      <w:r w:rsidRPr="00BC3597">
        <w:rPr>
          <w:b/>
        </w:rPr>
        <w:t xml:space="preserve">END OF SECTION 22 </w:t>
      </w:r>
      <w:r w:rsidR="00584911">
        <w:rPr>
          <w:b/>
        </w:rPr>
        <w:t>13</w:t>
      </w:r>
      <w:r w:rsidRPr="00BC3597">
        <w:rPr>
          <w:b/>
        </w:rPr>
        <w:t xml:space="preserve"> </w:t>
      </w:r>
      <w:r w:rsidR="00584911">
        <w:rPr>
          <w:b/>
        </w:rPr>
        <w:t>16</w:t>
      </w:r>
    </w:p>
    <w:sectPr w:rsidR="00F32601" w:rsidRPr="00BC3597" w:rsidSect="00961F9F">
      <w:headerReference w:type="even"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E21" w:rsidRDefault="00BE5E21"/>
    <w:p w:rsidR="00BE5E21" w:rsidRDefault="00BE5E21"/>
    <w:p w:rsidR="00BE5E21" w:rsidRDefault="00BE5E21"/>
    <w:p w:rsidR="00BE5E21" w:rsidRDefault="00BE5E21"/>
    <w:p w:rsidR="00BE5E21" w:rsidRDefault="00BE5E21"/>
  </w:endnote>
  <w:endnote w:type="continuationSeparator" w:id="0">
    <w:p w:rsidR="00BE5E21" w:rsidRDefault="00BE5E21">
      <w:r>
        <w:t xml:space="preserve"> </w:t>
      </w:r>
    </w:p>
    <w:p w:rsidR="00BE5E21" w:rsidRDefault="00BE5E21"/>
    <w:p w:rsidR="00BE5E21" w:rsidRDefault="00BE5E21"/>
    <w:p w:rsidR="00BE5E21" w:rsidRDefault="00BE5E21"/>
    <w:p w:rsidR="00BE5E21" w:rsidRDefault="00BE5E21"/>
  </w:endnote>
  <w:endnote w:type="continuationNotice" w:id="1">
    <w:p w:rsidR="00BE5E21" w:rsidRDefault="00BE5E21">
      <w:r>
        <w:t xml:space="preserve"> </w:t>
      </w:r>
    </w:p>
    <w:p w:rsidR="00BE5E21" w:rsidRDefault="00BE5E21"/>
    <w:p w:rsidR="00BE5E21" w:rsidRDefault="00BE5E21"/>
    <w:p w:rsidR="00BE5E21" w:rsidRDefault="00BE5E21"/>
    <w:p w:rsidR="00BE5E21" w:rsidRDefault="00BE5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5B5" w:rsidRDefault="008C65B5" w:rsidP="008C65B5">
    <w:pPr>
      <w:pStyle w:val="Footer"/>
    </w:pPr>
    <w:r>
      <w:t>PLUMBING PIPING</w:t>
    </w:r>
  </w:p>
  <w:p w:rsidR="0018418F" w:rsidRDefault="0018418F" w:rsidP="00AC26EF">
    <w:pPr>
      <w:pStyle w:val="Footer"/>
    </w:pPr>
    <w:r>
      <w:t>22 13 16</w:t>
    </w:r>
  </w:p>
  <w:p w:rsidR="00DA0DA8" w:rsidRDefault="00BE5E21" w:rsidP="00AC26EF">
    <w:pPr>
      <w:pStyle w:val="Footer"/>
    </w:pPr>
    <w:sdt>
      <w:sdtPr>
        <w:id w:val="465939806"/>
        <w:docPartObj>
          <w:docPartGallery w:val="Page Numbers (Bottom of Page)"/>
          <w:docPartUnique/>
        </w:docPartObj>
      </w:sdtPr>
      <w:sdtEndPr>
        <w:rPr>
          <w:noProof/>
        </w:rPr>
      </w:sdtEndPr>
      <w:sdtContent>
        <w:r w:rsidR="008C65B5">
          <w:fldChar w:fldCharType="begin"/>
        </w:r>
        <w:r w:rsidR="008C65B5">
          <w:instrText xml:space="preserve"> PAGE   \* MERGEFORMAT </w:instrText>
        </w:r>
        <w:r w:rsidR="008C65B5">
          <w:fldChar w:fldCharType="separate"/>
        </w:r>
        <w:r w:rsidR="00961F9F">
          <w:rPr>
            <w:noProof/>
          </w:rPr>
          <w:t>14</w:t>
        </w:r>
        <w:r w:rsidR="008C65B5">
          <w:rPr>
            <w:noProof/>
          </w:rPr>
          <w:fldChar w:fldCharType="end"/>
        </w:r>
        <w:r w:rsidR="0018418F">
          <w:rPr>
            <w:noProof/>
          </w:rPr>
          <w:t xml:space="preserve"> OF 15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5B5" w:rsidRDefault="008C65B5" w:rsidP="008C65B5">
    <w:pPr>
      <w:pStyle w:val="Footer"/>
      <w:jc w:val="right"/>
    </w:pPr>
    <w:r>
      <w:t>PLUMBING PIPING</w:t>
    </w:r>
  </w:p>
  <w:p w:rsidR="002437D1" w:rsidRDefault="002437D1" w:rsidP="00AC26EF">
    <w:pPr>
      <w:pStyle w:val="Footer"/>
      <w:jc w:val="right"/>
    </w:pPr>
    <w:r>
      <w:t>22 13 16</w:t>
    </w:r>
  </w:p>
  <w:p w:rsidR="00216571" w:rsidRDefault="00BE5E21" w:rsidP="00AC26EF">
    <w:pPr>
      <w:pStyle w:val="Footer"/>
      <w:jc w:val="right"/>
    </w:pPr>
    <w:sdt>
      <w:sdtPr>
        <w:id w:val="446740247"/>
        <w:docPartObj>
          <w:docPartGallery w:val="Page Numbers (Bottom of Page)"/>
          <w:docPartUnique/>
        </w:docPartObj>
      </w:sdtPr>
      <w:sdtEndPr>
        <w:rPr>
          <w:noProof/>
        </w:rPr>
      </w:sdtEndPr>
      <w:sdtContent>
        <w:r w:rsidR="008F13CB">
          <w:fldChar w:fldCharType="begin"/>
        </w:r>
        <w:r w:rsidR="002437D1">
          <w:instrText xml:space="preserve"> PAGE   \* MERGEFORMAT </w:instrText>
        </w:r>
        <w:r w:rsidR="008F13CB">
          <w:fldChar w:fldCharType="separate"/>
        </w:r>
        <w:r w:rsidR="00961F9F">
          <w:rPr>
            <w:noProof/>
          </w:rPr>
          <w:t>1</w:t>
        </w:r>
        <w:r w:rsidR="008F13CB">
          <w:rPr>
            <w:noProof/>
          </w:rPr>
          <w:fldChar w:fldCharType="end"/>
        </w:r>
        <w:r w:rsidR="002437D1">
          <w:rPr>
            <w:noProof/>
          </w:rPr>
          <w:t xml:space="preserve"> OF 15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E21" w:rsidRDefault="00BE5E21">
      <w:r>
        <w:separator/>
      </w:r>
    </w:p>
    <w:p w:rsidR="00BE5E21" w:rsidRDefault="00BE5E21"/>
    <w:p w:rsidR="00BE5E21" w:rsidRDefault="00BE5E21"/>
    <w:p w:rsidR="00BE5E21" w:rsidRDefault="00BE5E21"/>
    <w:p w:rsidR="00BE5E21" w:rsidRDefault="00BE5E21"/>
  </w:footnote>
  <w:footnote w:type="continuationSeparator" w:id="0">
    <w:p w:rsidR="00BE5E21" w:rsidRDefault="00BE5E21">
      <w:r>
        <w:continuationSeparator/>
      </w:r>
    </w:p>
    <w:p w:rsidR="00BE5E21" w:rsidRDefault="00BE5E21"/>
    <w:p w:rsidR="00BE5E21" w:rsidRDefault="00BE5E21"/>
    <w:p w:rsidR="00BE5E21" w:rsidRDefault="00BE5E21"/>
    <w:p w:rsidR="00BE5E21" w:rsidRDefault="00BE5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571" w:rsidRDefault="00216571"/>
  <w:p w:rsidR="00216571" w:rsidRDefault="00216571"/>
  <w:p w:rsidR="00216571" w:rsidRDefault="00216571"/>
  <w:p w:rsidR="00216571" w:rsidRDefault="00216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3F29E04"/>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1116"/>
        </w:tabs>
        <w:ind w:left="1116"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1"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2"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5"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7"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A112683"/>
    <w:multiLevelType w:val="singleLevel"/>
    <w:tmpl w:val="57F25DFE"/>
    <w:lvl w:ilvl="0">
      <w:start w:val="1"/>
      <w:numFmt w:val="upperLetter"/>
      <w:lvlText w:val="%1."/>
      <w:lvlJc w:val="left"/>
      <w:pPr>
        <w:tabs>
          <w:tab w:val="num" w:pos="1152"/>
        </w:tabs>
        <w:ind w:left="1152" w:hanging="576"/>
      </w:pPr>
      <w:rPr>
        <w:rFonts w:hint="default"/>
      </w:rPr>
    </w:lvl>
  </w:abstractNum>
  <w:abstractNum w:abstractNumId="30"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1"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2"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3"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4"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5"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0"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9"/>
  </w:num>
  <w:num w:numId="3">
    <w:abstractNumId w:val="23"/>
  </w:num>
  <w:num w:numId="4">
    <w:abstractNumId w:val="14"/>
  </w:num>
  <w:num w:numId="5">
    <w:abstractNumId w:val="34"/>
  </w:num>
  <w:num w:numId="6">
    <w:abstractNumId w:val="24"/>
  </w:num>
  <w:num w:numId="7">
    <w:abstractNumId w:val="17"/>
  </w:num>
  <w:num w:numId="8">
    <w:abstractNumId w:val="15"/>
  </w:num>
  <w:num w:numId="9">
    <w:abstractNumId w:val="30"/>
  </w:num>
  <w:num w:numId="10">
    <w:abstractNumId w:val="28"/>
  </w:num>
  <w:num w:numId="11">
    <w:abstractNumId w:val="18"/>
  </w:num>
  <w:num w:numId="12">
    <w:abstractNumId w:val="35"/>
  </w:num>
  <w:num w:numId="13">
    <w:abstractNumId w:val="26"/>
  </w:num>
  <w:num w:numId="14">
    <w:abstractNumId w:val="20"/>
  </w:num>
  <w:num w:numId="15">
    <w:abstractNumId w:val="31"/>
  </w:num>
  <w:num w:numId="16">
    <w:abstractNumId w:val="33"/>
  </w:num>
  <w:num w:numId="17">
    <w:abstractNumId w:val="21"/>
  </w:num>
  <w:num w:numId="18">
    <w:abstractNumId w:val="32"/>
  </w:num>
  <w:num w:numId="19">
    <w:abstractNumId w:val="39"/>
  </w:num>
  <w:num w:numId="20">
    <w:abstractNumId w:val="16"/>
  </w:num>
  <w:num w:numId="21">
    <w:abstractNumId w:val="37"/>
  </w:num>
  <w:num w:numId="22">
    <w:abstractNumId w:val="22"/>
  </w:num>
  <w:num w:numId="23">
    <w:abstractNumId w:val="11"/>
  </w:num>
  <w:num w:numId="24">
    <w:abstractNumId w:val="10"/>
  </w:num>
  <w:num w:numId="25">
    <w:abstractNumId w:val="40"/>
  </w:num>
  <w:num w:numId="26">
    <w:abstractNumId w:val="36"/>
  </w:num>
  <w:num w:numId="27">
    <w:abstractNumId w:val="25"/>
  </w:num>
  <w:num w:numId="28">
    <w:abstractNumId w:val="12"/>
  </w:num>
  <w:num w:numId="29">
    <w:abstractNumId w:val="19"/>
  </w:num>
  <w:num w:numId="30">
    <w:abstractNumId w:val="38"/>
  </w:num>
  <w:num w:numId="31">
    <w:abstractNumId w:val="27"/>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BC"/>
    <w:rsid w:val="00007A80"/>
    <w:rsid w:val="0002108E"/>
    <w:rsid w:val="000273C3"/>
    <w:rsid w:val="000522F5"/>
    <w:rsid w:val="00064957"/>
    <w:rsid w:val="00071170"/>
    <w:rsid w:val="000754BC"/>
    <w:rsid w:val="00075D40"/>
    <w:rsid w:val="00076AD0"/>
    <w:rsid w:val="00081392"/>
    <w:rsid w:val="000939CE"/>
    <w:rsid w:val="00094519"/>
    <w:rsid w:val="000B3277"/>
    <w:rsid w:val="000D406B"/>
    <w:rsid w:val="000F0B1B"/>
    <w:rsid w:val="000F129D"/>
    <w:rsid w:val="00104586"/>
    <w:rsid w:val="00107A47"/>
    <w:rsid w:val="001151A8"/>
    <w:rsid w:val="00116AFA"/>
    <w:rsid w:val="00116E5F"/>
    <w:rsid w:val="00120895"/>
    <w:rsid w:val="0013798C"/>
    <w:rsid w:val="00161F42"/>
    <w:rsid w:val="00161FFE"/>
    <w:rsid w:val="00175494"/>
    <w:rsid w:val="00177932"/>
    <w:rsid w:val="00177A8C"/>
    <w:rsid w:val="0018418F"/>
    <w:rsid w:val="00187C06"/>
    <w:rsid w:val="00190826"/>
    <w:rsid w:val="0019220D"/>
    <w:rsid w:val="001A179E"/>
    <w:rsid w:val="001A1E36"/>
    <w:rsid w:val="001C110F"/>
    <w:rsid w:val="001D37BF"/>
    <w:rsid w:val="001E3662"/>
    <w:rsid w:val="001F05CE"/>
    <w:rsid w:val="001F242F"/>
    <w:rsid w:val="00207274"/>
    <w:rsid w:val="00216571"/>
    <w:rsid w:val="0022354F"/>
    <w:rsid w:val="00241452"/>
    <w:rsid w:val="002437D1"/>
    <w:rsid w:val="00251328"/>
    <w:rsid w:val="00261CA9"/>
    <w:rsid w:val="002642E0"/>
    <w:rsid w:val="00273990"/>
    <w:rsid w:val="00296C6B"/>
    <w:rsid w:val="002A1525"/>
    <w:rsid w:val="002B11F5"/>
    <w:rsid w:val="002B570C"/>
    <w:rsid w:val="002B61A0"/>
    <w:rsid w:val="002B6C41"/>
    <w:rsid w:val="002B70FF"/>
    <w:rsid w:val="002F03A1"/>
    <w:rsid w:val="00302613"/>
    <w:rsid w:val="00305025"/>
    <w:rsid w:val="00327036"/>
    <w:rsid w:val="00334288"/>
    <w:rsid w:val="00334846"/>
    <w:rsid w:val="00336C75"/>
    <w:rsid w:val="003376A8"/>
    <w:rsid w:val="00347C0A"/>
    <w:rsid w:val="0035189C"/>
    <w:rsid w:val="00357E0B"/>
    <w:rsid w:val="003611D5"/>
    <w:rsid w:val="00373655"/>
    <w:rsid w:val="00373D81"/>
    <w:rsid w:val="00380767"/>
    <w:rsid w:val="00397DBB"/>
    <w:rsid w:val="003C4E42"/>
    <w:rsid w:val="003C57F7"/>
    <w:rsid w:val="003C7DF2"/>
    <w:rsid w:val="003D20BA"/>
    <w:rsid w:val="003D5813"/>
    <w:rsid w:val="003D79C4"/>
    <w:rsid w:val="00417E90"/>
    <w:rsid w:val="00427C17"/>
    <w:rsid w:val="00427E99"/>
    <w:rsid w:val="00450C54"/>
    <w:rsid w:val="00456FB2"/>
    <w:rsid w:val="00460465"/>
    <w:rsid w:val="00477950"/>
    <w:rsid w:val="004A0826"/>
    <w:rsid w:val="004B0369"/>
    <w:rsid w:val="004C24D8"/>
    <w:rsid w:val="004D1125"/>
    <w:rsid w:val="004D75F2"/>
    <w:rsid w:val="004F217A"/>
    <w:rsid w:val="00500D8E"/>
    <w:rsid w:val="005046D6"/>
    <w:rsid w:val="005217CF"/>
    <w:rsid w:val="00534706"/>
    <w:rsid w:val="00546C12"/>
    <w:rsid w:val="00547767"/>
    <w:rsid w:val="0055535E"/>
    <w:rsid w:val="00557BD9"/>
    <w:rsid w:val="00561805"/>
    <w:rsid w:val="005628EB"/>
    <w:rsid w:val="00583A7A"/>
    <w:rsid w:val="00584911"/>
    <w:rsid w:val="0058579C"/>
    <w:rsid w:val="0059267D"/>
    <w:rsid w:val="005A0B28"/>
    <w:rsid w:val="005B1631"/>
    <w:rsid w:val="005B2A9B"/>
    <w:rsid w:val="005B7090"/>
    <w:rsid w:val="005D1D04"/>
    <w:rsid w:val="005E4417"/>
    <w:rsid w:val="005E5656"/>
    <w:rsid w:val="005F0241"/>
    <w:rsid w:val="00606FA1"/>
    <w:rsid w:val="00617AF8"/>
    <w:rsid w:val="006271BE"/>
    <w:rsid w:val="00641200"/>
    <w:rsid w:val="00645AF9"/>
    <w:rsid w:val="006463C9"/>
    <w:rsid w:val="006544F9"/>
    <w:rsid w:val="006549E2"/>
    <w:rsid w:val="00655BCC"/>
    <w:rsid w:val="00665C09"/>
    <w:rsid w:val="00677355"/>
    <w:rsid w:val="00693F54"/>
    <w:rsid w:val="0069791B"/>
    <w:rsid w:val="006A3897"/>
    <w:rsid w:val="006A3AE9"/>
    <w:rsid w:val="006C4D1A"/>
    <w:rsid w:val="006D5254"/>
    <w:rsid w:val="006D6F67"/>
    <w:rsid w:val="006E12C2"/>
    <w:rsid w:val="006E20A3"/>
    <w:rsid w:val="006E248F"/>
    <w:rsid w:val="006F3D84"/>
    <w:rsid w:val="00704B45"/>
    <w:rsid w:val="00706320"/>
    <w:rsid w:val="00715501"/>
    <w:rsid w:val="00725D5C"/>
    <w:rsid w:val="007505D3"/>
    <w:rsid w:val="0075790A"/>
    <w:rsid w:val="00764744"/>
    <w:rsid w:val="007A6580"/>
    <w:rsid w:val="007B13EE"/>
    <w:rsid w:val="007C15A9"/>
    <w:rsid w:val="007C6D24"/>
    <w:rsid w:val="007D2BB9"/>
    <w:rsid w:val="00821704"/>
    <w:rsid w:val="00821EA0"/>
    <w:rsid w:val="00822F52"/>
    <w:rsid w:val="00840D90"/>
    <w:rsid w:val="0084375E"/>
    <w:rsid w:val="00844B33"/>
    <w:rsid w:val="00847233"/>
    <w:rsid w:val="008556D8"/>
    <w:rsid w:val="0085692E"/>
    <w:rsid w:val="00866CD5"/>
    <w:rsid w:val="008A174B"/>
    <w:rsid w:val="008A1E1C"/>
    <w:rsid w:val="008A7FA1"/>
    <w:rsid w:val="008B0781"/>
    <w:rsid w:val="008B1859"/>
    <w:rsid w:val="008B6A53"/>
    <w:rsid w:val="008C65B5"/>
    <w:rsid w:val="008D233F"/>
    <w:rsid w:val="008D7AC2"/>
    <w:rsid w:val="008F13CB"/>
    <w:rsid w:val="008F2939"/>
    <w:rsid w:val="009011AD"/>
    <w:rsid w:val="00902DD3"/>
    <w:rsid w:val="00910E97"/>
    <w:rsid w:val="0091179D"/>
    <w:rsid w:val="00925AC5"/>
    <w:rsid w:val="009408EB"/>
    <w:rsid w:val="009422EE"/>
    <w:rsid w:val="00946E8D"/>
    <w:rsid w:val="00952C2E"/>
    <w:rsid w:val="00961F9F"/>
    <w:rsid w:val="009647CE"/>
    <w:rsid w:val="00973258"/>
    <w:rsid w:val="00974DD8"/>
    <w:rsid w:val="00992A8E"/>
    <w:rsid w:val="00997AE0"/>
    <w:rsid w:val="009A3153"/>
    <w:rsid w:val="009B4E29"/>
    <w:rsid w:val="009C39E0"/>
    <w:rsid w:val="009C402E"/>
    <w:rsid w:val="00A20BD6"/>
    <w:rsid w:val="00A224FB"/>
    <w:rsid w:val="00A23EF6"/>
    <w:rsid w:val="00A31CA6"/>
    <w:rsid w:val="00A43CBD"/>
    <w:rsid w:val="00A45F51"/>
    <w:rsid w:val="00A64207"/>
    <w:rsid w:val="00A72527"/>
    <w:rsid w:val="00A87C07"/>
    <w:rsid w:val="00A97B30"/>
    <w:rsid w:val="00AA25D6"/>
    <w:rsid w:val="00AA32E2"/>
    <w:rsid w:val="00AA577B"/>
    <w:rsid w:val="00AA616D"/>
    <w:rsid w:val="00AB005F"/>
    <w:rsid w:val="00AB46C7"/>
    <w:rsid w:val="00AC26EF"/>
    <w:rsid w:val="00AC617D"/>
    <w:rsid w:val="00AE7BDC"/>
    <w:rsid w:val="00AF48C2"/>
    <w:rsid w:val="00B13198"/>
    <w:rsid w:val="00B1460D"/>
    <w:rsid w:val="00B215DF"/>
    <w:rsid w:val="00B27112"/>
    <w:rsid w:val="00B64468"/>
    <w:rsid w:val="00B72663"/>
    <w:rsid w:val="00B817A1"/>
    <w:rsid w:val="00B86370"/>
    <w:rsid w:val="00B87286"/>
    <w:rsid w:val="00BA1E1E"/>
    <w:rsid w:val="00BB6BCB"/>
    <w:rsid w:val="00BC3597"/>
    <w:rsid w:val="00BE167F"/>
    <w:rsid w:val="00BE260A"/>
    <w:rsid w:val="00BE5E21"/>
    <w:rsid w:val="00BF2DA4"/>
    <w:rsid w:val="00BF65E8"/>
    <w:rsid w:val="00C02912"/>
    <w:rsid w:val="00C13FF2"/>
    <w:rsid w:val="00C16736"/>
    <w:rsid w:val="00C168DE"/>
    <w:rsid w:val="00C27706"/>
    <w:rsid w:val="00C35A58"/>
    <w:rsid w:val="00C371C6"/>
    <w:rsid w:val="00C42619"/>
    <w:rsid w:val="00C6205C"/>
    <w:rsid w:val="00C718A6"/>
    <w:rsid w:val="00C81603"/>
    <w:rsid w:val="00C81CF5"/>
    <w:rsid w:val="00C82CBD"/>
    <w:rsid w:val="00C95C1F"/>
    <w:rsid w:val="00CA1ACA"/>
    <w:rsid w:val="00CA2396"/>
    <w:rsid w:val="00CB65BA"/>
    <w:rsid w:val="00CC45AA"/>
    <w:rsid w:val="00CC4760"/>
    <w:rsid w:val="00CD62F4"/>
    <w:rsid w:val="00D0786A"/>
    <w:rsid w:val="00D12E54"/>
    <w:rsid w:val="00D32D60"/>
    <w:rsid w:val="00D37D07"/>
    <w:rsid w:val="00D41B7E"/>
    <w:rsid w:val="00D5259A"/>
    <w:rsid w:val="00D5512E"/>
    <w:rsid w:val="00D57CE5"/>
    <w:rsid w:val="00D9712C"/>
    <w:rsid w:val="00DA0DA8"/>
    <w:rsid w:val="00DC18EA"/>
    <w:rsid w:val="00DD63B0"/>
    <w:rsid w:val="00DE62E2"/>
    <w:rsid w:val="00DF11BD"/>
    <w:rsid w:val="00DF267F"/>
    <w:rsid w:val="00E26C40"/>
    <w:rsid w:val="00E45FCF"/>
    <w:rsid w:val="00E568B1"/>
    <w:rsid w:val="00E6140A"/>
    <w:rsid w:val="00E767E9"/>
    <w:rsid w:val="00E824C4"/>
    <w:rsid w:val="00E83976"/>
    <w:rsid w:val="00E90449"/>
    <w:rsid w:val="00E9504F"/>
    <w:rsid w:val="00EC1B95"/>
    <w:rsid w:val="00ED4898"/>
    <w:rsid w:val="00EE105A"/>
    <w:rsid w:val="00F01D42"/>
    <w:rsid w:val="00F028D8"/>
    <w:rsid w:val="00F1655D"/>
    <w:rsid w:val="00F22D99"/>
    <w:rsid w:val="00F25038"/>
    <w:rsid w:val="00F32601"/>
    <w:rsid w:val="00F34F6A"/>
    <w:rsid w:val="00F44997"/>
    <w:rsid w:val="00F47397"/>
    <w:rsid w:val="00F542DC"/>
    <w:rsid w:val="00F61707"/>
    <w:rsid w:val="00F778C8"/>
    <w:rsid w:val="00F81198"/>
    <w:rsid w:val="00F843DD"/>
    <w:rsid w:val="00F9359B"/>
    <w:rsid w:val="00FA365C"/>
    <w:rsid w:val="00FA549C"/>
    <w:rsid w:val="00FA5D1D"/>
    <w:rsid w:val="00FB4692"/>
    <w:rsid w:val="00FC0BBC"/>
    <w:rsid w:val="00FD2AAA"/>
    <w:rsid w:val="00FE1BF5"/>
    <w:rsid w:val="00FE3F5C"/>
    <w:rsid w:val="00FE5BC3"/>
    <w:rsid w:val="00FF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1B666"/>
  <w15:docId w15:val="{252B48FC-A0E9-469B-84E5-1FD81E9F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997"/>
    <w:pPr>
      <w:widowControl w:val="0"/>
    </w:pPr>
    <w:rPr>
      <w:rFonts w:ascii="Arial" w:hAnsi="Arial"/>
      <w:bCs/>
      <w:iCs/>
    </w:rPr>
  </w:style>
  <w:style w:type="paragraph" w:styleId="Heading1">
    <w:name w:val="heading 1"/>
    <w:basedOn w:val="Normal"/>
    <w:next w:val="Normal"/>
    <w:autoRedefine/>
    <w:qFormat/>
    <w:rsid w:val="002642E0"/>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2642E0"/>
    <w:pPr>
      <w:keepNext/>
      <w:widowControl/>
      <w:tabs>
        <w:tab w:val="left" w:pos="6480"/>
      </w:tabs>
      <w:ind w:left="288"/>
      <w:outlineLvl w:val="1"/>
    </w:pPr>
    <w:rPr>
      <w:b/>
      <w:caps/>
      <w:sz w:val="24"/>
    </w:rPr>
  </w:style>
  <w:style w:type="paragraph" w:styleId="Heading3">
    <w:name w:val="heading 3"/>
    <w:basedOn w:val="Normal"/>
    <w:next w:val="Normal"/>
    <w:autoRedefine/>
    <w:qFormat/>
    <w:rsid w:val="002642E0"/>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2642E0"/>
    <w:pPr>
      <w:widowControl/>
      <w:spacing w:before="400"/>
      <w:jc w:val="center"/>
    </w:pPr>
    <w:rPr>
      <w:b/>
      <w:caps/>
    </w:rPr>
  </w:style>
  <w:style w:type="paragraph" w:styleId="TOC9">
    <w:name w:val="toc 9"/>
    <w:basedOn w:val="Normal"/>
    <w:next w:val="Normal"/>
    <w:autoRedefine/>
    <w:semiHidden/>
    <w:rsid w:val="002642E0"/>
    <w:pPr>
      <w:ind w:left="1760"/>
    </w:pPr>
  </w:style>
  <w:style w:type="paragraph" w:styleId="FootnoteText">
    <w:name w:val="footnote text"/>
    <w:aliases w:val="Foot Title"/>
    <w:basedOn w:val="Normal"/>
    <w:autoRedefine/>
    <w:semiHidden/>
    <w:rsid w:val="002642E0"/>
    <w:rPr>
      <w:caps/>
    </w:rPr>
  </w:style>
  <w:style w:type="paragraph" w:styleId="TOC5">
    <w:name w:val="toc 5"/>
    <w:basedOn w:val="Normal"/>
    <w:next w:val="Normal"/>
    <w:semiHidden/>
    <w:rsid w:val="00F32601"/>
    <w:pPr>
      <w:tabs>
        <w:tab w:val="right" w:leader="dot" w:pos="9360"/>
      </w:tabs>
      <w:suppressAutoHyphens/>
      <w:ind w:left="3600" w:right="720" w:hanging="720"/>
    </w:pPr>
    <w:rPr>
      <w:rFonts w:ascii="CG Times" w:hAnsi="CG Times"/>
      <w:bCs w:val="0"/>
      <w:iCs w:val="0"/>
      <w:sz w:val="24"/>
    </w:rPr>
  </w:style>
  <w:style w:type="paragraph" w:styleId="Header">
    <w:name w:val="header"/>
    <w:aliases w:val="Head Project"/>
    <w:basedOn w:val="Normal"/>
    <w:link w:val="HeaderChar"/>
    <w:autoRedefine/>
    <w:uiPriority w:val="99"/>
    <w:rsid w:val="002642E0"/>
    <w:pPr>
      <w:tabs>
        <w:tab w:val="center" w:pos="4320"/>
        <w:tab w:val="right" w:pos="8640"/>
      </w:tabs>
    </w:pPr>
    <w:rPr>
      <w:caps/>
    </w:rPr>
  </w:style>
  <w:style w:type="paragraph" w:styleId="Footer">
    <w:name w:val="footer"/>
    <w:basedOn w:val="Normal"/>
    <w:link w:val="FooterChar"/>
    <w:uiPriority w:val="99"/>
    <w:rsid w:val="002642E0"/>
    <w:pPr>
      <w:tabs>
        <w:tab w:val="center" w:pos="4320"/>
        <w:tab w:val="right" w:pos="8640"/>
      </w:tabs>
    </w:pPr>
  </w:style>
  <w:style w:type="paragraph" w:customStyle="1" w:styleId="PRT">
    <w:name w:val="PRT"/>
    <w:basedOn w:val="Normal"/>
    <w:next w:val="Normal"/>
    <w:rsid w:val="002642E0"/>
    <w:pPr>
      <w:keepNext/>
      <w:widowControl/>
      <w:numPr>
        <w:numId w:val="24"/>
      </w:numPr>
      <w:spacing w:before="200" w:after="200"/>
      <w:jc w:val="both"/>
    </w:pPr>
    <w:rPr>
      <w:b/>
    </w:rPr>
  </w:style>
  <w:style w:type="paragraph" w:customStyle="1" w:styleId="Title1">
    <w:name w:val="Title1"/>
    <w:basedOn w:val="Normal"/>
    <w:autoRedefine/>
    <w:rsid w:val="002642E0"/>
    <w:rPr>
      <w:b/>
      <w:caps/>
    </w:rPr>
  </w:style>
  <w:style w:type="paragraph" w:customStyle="1" w:styleId="PR1">
    <w:name w:val="PR1"/>
    <w:basedOn w:val="Normal"/>
    <w:rsid w:val="001D37BF"/>
    <w:pPr>
      <w:keepLines/>
      <w:widowControl/>
      <w:numPr>
        <w:ilvl w:val="4"/>
        <w:numId w:val="24"/>
      </w:numPr>
      <w:tabs>
        <w:tab w:val="clear" w:pos="1116"/>
        <w:tab w:val="num" w:pos="864"/>
      </w:tabs>
      <w:spacing w:after="200"/>
      <w:ind w:left="864"/>
      <w:jc w:val="both"/>
    </w:pPr>
    <w:rPr>
      <w:spacing w:val="-3"/>
    </w:rPr>
  </w:style>
  <w:style w:type="paragraph" w:customStyle="1" w:styleId="ART">
    <w:name w:val="ART"/>
    <w:basedOn w:val="Normal"/>
    <w:next w:val="PR1"/>
    <w:link w:val="ARTChar"/>
    <w:rsid w:val="002642E0"/>
    <w:pPr>
      <w:keepNext/>
      <w:widowControl/>
      <w:numPr>
        <w:ilvl w:val="3"/>
        <w:numId w:val="24"/>
      </w:numPr>
      <w:spacing w:after="200"/>
      <w:jc w:val="both"/>
    </w:pPr>
    <w:rPr>
      <w:caps/>
    </w:rPr>
  </w:style>
  <w:style w:type="paragraph" w:customStyle="1" w:styleId="PR2">
    <w:name w:val="PR2"/>
    <w:basedOn w:val="Normal"/>
    <w:link w:val="PR2Char"/>
    <w:rsid w:val="00C82CBD"/>
    <w:pPr>
      <w:keepLines/>
      <w:widowControl/>
      <w:numPr>
        <w:ilvl w:val="5"/>
        <w:numId w:val="24"/>
      </w:numPr>
      <w:spacing w:after="200"/>
      <w:jc w:val="both"/>
    </w:pPr>
    <w:rPr>
      <w:bCs w:val="0"/>
    </w:rPr>
  </w:style>
  <w:style w:type="paragraph" w:customStyle="1" w:styleId="PR3">
    <w:name w:val="PR3"/>
    <w:basedOn w:val="Normal"/>
    <w:autoRedefine/>
    <w:rsid w:val="002642E0"/>
    <w:pPr>
      <w:keepLines/>
      <w:widowControl/>
      <w:numPr>
        <w:ilvl w:val="6"/>
        <w:numId w:val="24"/>
      </w:numPr>
      <w:spacing w:after="200"/>
      <w:jc w:val="both"/>
    </w:pPr>
    <w:rPr>
      <w:bCs w:val="0"/>
    </w:rPr>
  </w:style>
  <w:style w:type="paragraph" w:customStyle="1" w:styleId="PR4">
    <w:name w:val="PR4"/>
    <w:basedOn w:val="Normal"/>
    <w:autoRedefine/>
    <w:rsid w:val="002642E0"/>
    <w:pPr>
      <w:keepLines/>
      <w:widowControl/>
      <w:numPr>
        <w:ilvl w:val="7"/>
        <w:numId w:val="24"/>
      </w:numPr>
      <w:spacing w:after="200"/>
      <w:jc w:val="both"/>
    </w:pPr>
    <w:rPr>
      <w:bCs w:val="0"/>
    </w:rPr>
  </w:style>
  <w:style w:type="paragraph" w:customStyle="1" w:styleId="PR5">
    <w:name w:val="PR5"/>
    <w:basedOn w:val="Normal"/>
    <w:autoRedefine/>
    <w:rsid w:val="002642E0"/>
    <w:pPr>
      <w:keepLines/>
      <w:widowControl/>
      <w:numPr>
        <w:ilvl w:val="8"/>
        <w:numId w:val="24"/>
      </w:numPr>
      <w:spacing w:after="200"/>
      <w:jc w:val="both"/>
    </w:pPr>
    <w:rPr>
      <w:bCs w:val="0"/>
    </w:rPr>
  </w:style>
  <w:style w:type="paragraph" w:customStyle="1" w:styleId="CMT">
    <w:name w:val="CMT"/>
    <w:basedOn w:val="Normal"/>
    <w:autoRedefine/>
    <w:rsid w:val="002437D1"/>
    <w:pPr>
      <w:keepNext/>
      <w:widowControl/>
      <w:spacing w:before="200" w:after="400"/>
    </w:pPr>
    <w:rPr>
      <w:b/>
      <w:caps/>
    </w:rPr>
  </w:style>
  <w:style w:type="paragraph" w:styleId="TOC7">
    <w:name w:val="toc 7"/>
    <w:basedOn w:val="Normal"/>
    <w:next w:val="Normal"/>
    <w:autoRedefine/>
    <w:semiHidden/>
    <w:rsid w:val="00FC0BBC"/>
    <w:pPr>
      <w:ind w:left="1200"/>
    </w:pPr>
  </w:style>
  <w:style w:type="paragraph" w:customStyle="1" w:styleId="SUT">
    <w:name w:val="SUT"/>
    <w:basedOn w:val="Normal"/>
    <w:next w:val="PR1"/>
    <w:rsid w:val="00FC0BBC"/>
    <w:pPr>
      <w:widowControl/>
      <w:spacing w:before="240"/>
      <w:jc w:val="both"/>
    </w:pPr>
    <w:rPr>
      <w:bCs w:val="0"/>
      <w:iCs w:val="0"/>
    </w:rPr>
  </w:style>
  <w:style w:type="paragraph" w:customStyle="1" w:styleId="DST">
    <w:name w:val="DST"/>
    <w:basedOn w:val="Normal"/>
    <w:next w:val="PR1"/>
    <w:rsid w:val="00FC0BBC"/>
    <w:pPr>
      <w:widowControl/>
      <w:spacing w:before="240"/>
      <w:jc w:val="both"/>
    </w:pPr>
    <w:rPr>
      <w:bCs w:val="0"/>
      <w:iCs w:val="0"/>
    </w:rPr>
  </w:style>
  <w:style w:type="paragraph" w:styleId="TOC6">
    <w:name w:val="toc 6"/>
    <w:basedOn w:val="Normal"/>
    <w:next w:val="Normal"/>
    <w:autoRedefine/>
    <w:semiHidden/>
    <w:rsid w:val="00116AFA"/>
    <w:pPr>
      <w:ind w:left="1000"/>
    </w:pPr>
  </w:style>
  <w:style w:type="character" w:customStyle="1" w:styleId="ARTChar">
    <w:name w:val="ART Char"/>
    <w:link w:val="ART"/>
    <w:rsid w:val="002642E0"/>
    <w:rPr>
      <w:rFonts w:ascii="Arial" w:hAnsi="Arial"/>
      <w:bCs/>
      <w:iCs/>
      <w:caps/>
    </w:rPr>
  </w:style>
  <w:style w:type="paragraph" w:styleId="BalloonText">
    <w:name w:val="Balloon Text"/>
    <w:basedOn w:val="Normal"/>
    <w:semiHidden/>
    <w:rsid w:val="00AA32E2"/>
    <w:rPr>
      <w:rFonts w:ascii="Tahoma" w:hAnsi="Tahoma" w:cs="Tahoma"/>
      <w:sz w:val="16"/>
      <w:szCs w:val="16"/>
    </w:rPr>
  </w:style>
  <w:style w:type="paragraph" w:customStyle="1" w:styleId="AttachmentID">
    <w:name w:val="Attachment ID"/>
    <w:basedOn w:val="Header"/>
    <w:next w:val="Normal"/>
    <w:autoRedefine/>
    <w:rsid w:val="002642E0"/>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2642E0"/>
    <w:pPr>
      <w:spacing w:after="120"/>
      <w:contextualSpacing/>
      <w:jc w:val="center"/>
    </w:pPr>
    <w:rPr>
      <w:b/>
      <w:caps/>
      <w:sz w:val="28"/>
    </w:rPr>
  </w:style>
  <w:style w:type="paragraph" w:customStyle="1" w:styleId="Attachment">
    <w:name w:val="Attachment"/>
    <w:aliases w:val="Proj Number"/>
    <w:basedOn w:val="Heading3"/>
    <w:autoRedefine/>
    <w:rsid w:val="002642E0"/>
    <w:pPr>
      <w:tabs>
        <w:tab w:val="clear" w:pos="360"/>
        <w:tab w:val="clear" w:pos="8467"/>
      </w:tabs>
      <w:spacing w:before="120" w:after="120"/>
      <w:ind w:left="144"/>
    </w:pPr>
  </w:style>
  <w:style w:type="paragraph" w:customStyle="1" w:styleId="Comment">
    <w:name w:val="Comment"/>
    <w:basedOn w:val="Normal"/>
    <w:next w:val="Normal"/>
    <w:autoRedefine/>
    <w:rsid w:val="002642E0"/>
    <w:pPr>
      <w:spacing w:before="120" w:after="120"/>
    </w:pPr>
    <w:rPr>
      <w:b/>
      <w:caps/>
      <w:color w:val="0000FF"/>
      <w:sz w:val="18"/>
    </w:rPr>
  </w:style>
  <w:style w:type="character" w:customStyle="1" w:styleId="PR2Char">
    <w:name w:val="PR2 Char"/>
    <w:link w:val="PR2"/>
    <w:rsid w:val="00C82CBD"/>
    <w:rPr>
      <w:rFonts w:ascii="Arial" w:hAnsi="Arial"/>
      <w:iCs/>
    </w:rPr>
  </w:style>
  <w:style w:type="paragraph" w:customStyle="1" w:styleId="1">
    <w:name w:val="1"/>
    <w:basedOn w:val="Normal"/>
    <w:rsid w:val="00216571"/>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216571"/>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216571"/>
    <w:pPr>
      <w:ind w:left="600" w:hanging="200"/>
    </w:pPr>
  </w:style>
  <w:style w:type="character" w:customStyle="1" w:styleId="FooterChar">
    <w:name w:val="Footer Char"/>
    <w:basedOn w:val="DefaultParagraphFont"/>
    <w:link w:val="Footer"/>
    <w:uiPriority w:val="99"/>
    <w:rsid w:val="002437D1"/>
    <w:rPr>
      <w:rFonts w:ascii="Arial" w:hAnsi="Arial"/>
      <w:bCs/>
      <w:iCs/>
    </w:rPr>
  </w:style>
  <w:style w:type="character" w:customStyle="1" w:styleId="HeaderChar">
    <w:name w:val="Header Char"/>
    <w:aliases w:val="Head Project Char"/>
    <w:basedOn w:val="DefaultParagraphFont"/>
    <w:link w:val="Header"/>
    <w:uiPriority w:val="99"/>
    <w:rsid w:val="00961F9F"/>
    <w:rPr>
      <w:rFonts w:ascii="Arial" w:hAnsi="Arial"/>
      <w:bCs/>
      <w:iCs/>
      <w:caps/>
    </w:rPr>
  </w:style>
  <w:style w:type="paragraph" w:styleId="BodyText">
    <w:name w:val="Body Text"/>
    <w:basedOn w:val="Normal"/>
    <w:link w:val="BodyTextChar"/>
    <w:rsid w:val="00961F9F"/>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961F9F"/>
    <w:rPr>
      <w:rFonts w:ascii="Helvetica" w:hAnsi="Helvetica"/>
      <w:i/>
    </w:rPr>
  </w:style>
  <w:style w:type="table" w:customStyle="1" w:styleId="TableGrid1">
    <w:name w:val="Table Grid1"/>
    <w:basedOn w:val="TableNormal"/>
    <w:next w:val="TableGrid"/>
    <w:uiPriority w:val="59"/>
    <w:rsid w:val="00961F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61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9AF7-D86C-40F8-B0A7-D3D48C3F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15</TotalTime>
  <Pages>16</Pages>
  <Words>6740</Words>
  <Characters>38423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Plumbing Piping</vt:lpstr>
    </vt:vector>
  </TitlesOfParts>
  <Manager>CAPITAL PLANNING AND MANAGEMENT</Manager>
  <Company>UT MD ANDERSON CANCER CENTER</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Piping</dc:title>
  <dc:subject/>
  <dc:creator>KOwens</dc:creator>
  <cp:keywords/>
  <cp:lastModifiedBy>Murtishaw, Robin L</cp:lastModifiedBy>
  <cp:revision>4</cp:revision>
  <cp:lastPrinted>2014-02-10T20:24:00Z</cp:lastPrinted>
  <dcterms:created xsi:type="dcterms:W3CDTF">2017-06-09T20:23:00Z</dcterms:created>
  <dcterms:modified xsi:type="dcterms:W3CDTF">2022-10-06T17:59:00Z</dcterms:modified>
</cp:coreProperties>
</file>