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84B" w:rsidRDefault="0035684B" w:rsidP="0035684B">
      <w:pPr>
        <w:spacing w:after="0"/>
        <w:jc w:val="center"/>
      </w:pPr>
    </w:p>
    <w:p w:rsidR="0035684B" w:rsidRDefault="0035684B" w:rsidP="0035684B">
      <w:pPr>
        <w:spacing w:after="0"/>
        <w:jc w:val="center"/>
      </w:pPr>
    </w:p>
    <w:p w:rsidR="0035684B" w:rsidRPr="0035684B" w:rsidRDefault="0035684B" w:rsidP="0035684B">
      <w:pPr>
        <w:spacing w:after="0"/>
        <w:jc w:val="center"/>
        <w:rPr>
          <w:rFonts w:ascii="Times New Roman" w:hAnsi="Times New Roman" w:cs="Times New Roman"/>
          <w:sz w:val="24"/>
          <w:szCs w:val="24"/>
        </w:rPr>
      </w:pPr>
      <w:r w:rsidRPr="0035684B">
        <w:rPr>
          <w:rFonts w:ascii="Times New Roman" w:hAnsi="Times New Roman" w:cs="Times New Roman"/>
          <w:sz w:val="24"/>
          <w:szCs w:val="24"/>
        </w:rPr>
        <w:t>SECTION 09 91 00</w:t>
      </w:r>
    </w:p>
    <w:p w:rsidR="0035684B" w:rsidRPr="0035684B" w:rsidRDefault="0035684B" w:rsidP="0035684B">
      <w:pPr>
        <w:spacing w:after="0"/>
        <w:jc w:val="center"/>
        <w:rPr>
          <w:rFonts w:ascii="Times New Roman" w:hAnsi="Times New Roman" w:cs="Times New Roman"/>
          <w:sz w:val="24"/>
          <w:szCs w:val="24"/>
        </w:rPr>
      </w:pPr>
      <w:r w:rsidRPr="0035684B">
        <w:rPr>
          <w:rFonts w:ascii="Times New Roman" w:hAnsi="Times New Roman" w:cs="Times New Roman"/>
          <w:sz w:val="24"/>
          <w:szCs w:val="24"/>
        </w:rPr>
        <w:t>PAINTING</w:t>
      </w:r>
    </w:p>
    <w:p w:rsidR="0035684B" w:rsidRPr="0035684B" w:rsidRDefault="0035684B" w:rsidP="0035684B">
      <w:pPr>
        <w:spacing w:after="0"/>
        <w:rPr>
          <w:rFonts w:ascii="Times New Roman" w:hAnsi="Times New Roman" w:cs="Times New Roman"/>
          <w:b/>
          <w:i/>
          <w:sz w:val="24"/>
          <w:szCs w:val="24"/>
        </w:rPr>
      </w:pPr>
      <w:r w:rsidRPr="0035684B">
        <w:rPr>
          <w:rFonts w:ascii="Times New Roman" w:hAnsi="Times New Roman" w:cs="Times New Roman"/>
          <w:b/>
          <w:i/>
          <w:sz w:val="24"/>
          <w:szCs w:val="24"/>
        </w:rPr>
        <w:t>PART 1 GENERAL</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pStyle w:val="ListParagraph"/>
        <w:numPr>
          <w:ilvl w:val="1"/>
          <w:numId w:val="2"/>
        </w:numPr>
        <w:spacing w:after="0"/>
        <w:rPr>
          <w:rFonts w:ascii="Times New Roman" w:hAnsi="Times New Roman" w:cs="Times New Roman"/>
          <w:sz w:val="24"/>
          <w:szCs w:val="24"/>
        </w:rPr>
      </w:pPr>
      <w:r w:rsidRPr="0035684B">
        <w:rPr>
          <w:rFonts w:ascii="Times New Roman" w:hAnsi="Times New Roman" w:cs="Times New Roman"/>
          <w:sz w:val="24"/>
          <w:szCs w:val="24"/>
        </w:rPr>
        <w:t>SUMMARY</w:t>
      </w:r>
    </w:p>
    <w:p w:rsidR="0035684B" w:rsidRPr="0035684B" w:rsidRDefault="0035684B" w:rsidP="0035684B">
      <w:pPr>
        <w:pStyle w:val="ListParagraph"/>
        <w:numPr>
          <w:ilvl w:val="0"/>
          <w:numId w:val="3"/>
        </w:numPr>
        <w:spacing w:after="0"/>
        <w:rPr>
          <w:rFonts w:ascii="Times New Roman" w:hAnsi="Times New Roman" w:cs="Times New Roman"/>
          <w:sz w:val="24"/>
          <w:szCs w:val="24"/>
        </w:rPr>
      </w:pPr>
      <w:r w:rsidRPr="0035684B">
        <w:rPr>
          <w:rFonts w:ascii="Times New Roman" w:hAnsi="Times New Roman" w:cs="Times New Roman"/>
          <w:sz w:val="24"/>
          <w:szCs w:val="24"/>
        </w:rPr>
        <w:t>Provide painting in accordance with requirements of the Contract Documents.</w:t>
      </w:r>
    </w:p>
    <w:p w:rsidR="0035684B" w:rsidRPr="0035684B" w:rsidRDefault="0035684B" w:rsidP="0035684B">
      <w:pPr>
        <w:pStyle w:val="ListParagraph"/>
        <w:numPr>
          <w:ilvl w:val="0"/>
          <w:numId w:val="3"/>
        </w:numPr>
        <w:spacing w:after="0"/>
        <w:rPr>
          <w:rFonts w:ascii="Times New Roman" w:hAnsi="Times New Roman" w:cs="Times New Roman"/>
          <w:sz w:val="24"/>
          <w:szCs w:val="24"/>
        </w:rPr>
      </w:pPr>
      <w:r w:rsidRPr="0035684B">
        <w:rPr>
          <w:rFonts w:ascii="Times New Roman" w:hAnsi="Times New Roman" w:cs="Times New Roman"/>
          <w:sz w:val="24"/>
          <w:szCs w:val="24"/>
        </w:rPr>
        <w:t>Section includes:</w:t>
      </w:r>
    </w:p>
    <w:p w:rsidR="0035684B" w:rsidRPr="0035684B" w:rsidRDefault="0035684B" w:rsidP="0035684B">
      <w:pPr>
        <w:pStyle w:val="ListParagraph"/>
        <w:numPr>
          <w:ilvl w:val="1"/>
          <w:numId w:val="3"/>
        </w:numPr>
        <w:spacing w:after="0"/>
        <w:rPr>
          <w:rFonts w:ascii="Times New Roman" w:hAnsi="Times New Roman" w:cs="Times New Roman"/>
          <w:sz w:val="24"/>
          <w:szCs w:val="24"/>
        </w:rPr>
      </w:pPr>
      <w:r w:rsidRPr="0035684B">
        <w:rPr>
          <w:rFonts w:ascii="Times New Roman" w:hAnsi="Times New Roman" w:cs="Times New Roman"/>
          <w:sz w:val="24"/>
          <w:szCs w:val="24"/>
        </w:rPr>
        <w:t>Surface preparation and the application of paint systems on exterior substrates.</w:t>
      </w:r>
    </w:p>
    <w:p w:rsidR="0035684B" w:rsidRPr="0035684B" w:rsidRDefault="0035684B" w:rsidP="0035684B">
      <w:pPr>
        <w:pStyle w:val="ListParagraph"/>
        <w:numPr>
          <w:ilvl w:val="1"/>
          <w:numId w:val="3"/>
        </w:numPr>
        <w:spacing w:after="0"/>
        <w:rPr>
          <w:rFonts w:ascii="Times New Roman" w:hAnsi="Times New Roman" w:cs="Times New Roman"/>
          <w:sz w:val="24"/>
          <w:szCs w:val="24"/>
        </w:rPr>
      </w:pPr>
      <w:r w:rsidRPr="0035684B">
        <w:rPr>
          <w:rFonts w:ascii="Times New Roman" w:hAnsi="Times New Roman" w:cs="Times New Roman"/>
          <w:sz w:val="24"/>
          <w:szCs w:val="24"/>
        </w:rPr>
        <w:t>Surface preparation and the application of paint systems on interior substrates.</w:t>
      </w:r>
    </w:p>
    <w:p w:rsidR="0035684B" w:rsidRPr="0035684B" w:rsidRDefault="0035684B" w:rsidP="0035684B">
      <w:pPr>
        <w:pStyle w:val="ListParagraph"/>
        <w:numPr>
          <w:ilvl w:val="0"/>
          <w:numId w:val="3"/>
        </w:numPr>
        <w:spacing w:after="0"/>
        <w:rPr>
          <w:rFonts w:ascii="Times New Roman" w:hAnsi="Times New Roman" w:cs="Times New Roman"/>
          <w:sz w:val="24"/>
          <w:szCs w:val="24"/>
        </w:rPr>
      </w:pPr>
      <w:r w:rsidRPr="0035684B">
        <w:rPr>
          <w:rFonts w:ascii="Times New Roman" w:hAnsi="Times New Roman" w:cs="Times New Roman"/>
          <w:sz w:val="24"/>
          <w:szCs w:val="24"/>
        </w:rPr>
        <w:t>Related Requirements:</w:t>
      </w:r>
    </w:p>
    <w:p w:rsidR="0035684B" w:rsidRPr="0035684B" w:rsidRDefault="0035684B" w:rsidP="0035684B">
      <w:pPr>
        <w:pStyle w:val="ListParagraph"/>
        <w:numPr>
          <w:ilvl w:val="1"/>
          <w:numId w:val="3"/>
        </w:numPr>
        <w:spacing w:after="0"/>
        <w:rPr>
          <w:rFonts w:ascii="Times New Roman" w:hAnsi="Times New Roman" w:cs="Times New Roman"/>
          <w:sz w:val="24"/>
          <w:szCs w:val="24"/>
        </w:rPr>
      </w:pPr>
      <w:r w:rsidRPr="0035684B">
        <w:rPr>
          <w:rFonts w:ascii="Times New Roman" w:hAnsi="Times New Roman" w:cs="Times New Roman"/>
          <w:sz w:val="24"/>
          <w:szCs w:val="24"/>
        </w:rPr>
        <w:t>Section 05 12 00 "Structural Steel Framing" for shop priming of metal substrates with primers specified in this Section.</w:t>
      </w:r>
    </w:p>
    <w:p w:rsidR="0035684B" w:rsidRPr="0035684B" w:rsidRDefault="0035684B" w:rsidP="0035684B">
      <w:pPr>
        <w:pStyle w:val="ListParagraph"/>
        <w:numPr>
          <w:ilvl w:val="1"/>
          <w:numId w:val="3"/>
        </w:numPr>
        <w:spacing w:after="0"/>
        <w:rPr>
          <w:rFonts w:ascii="Times New Roman" w:hAnsi="Times New Roman" w:cs="Times New Roman"/>
          <w:sz w:val="24"/>
          <w:szCs w:val="24"/>
        </w:rPr>
      </w:pPr>
      <w:r w:rsidRPr="0035684B">
        <w:rPr>
          <w:rFonts w:ascii="Times New Roman" w:hAnsi="Times New Roman" w:cs="Times New Roman"/>
          <w:sz w:val="24"/>
          <w:szCs w:val="24"/>
        </w:rPr>
        <w:t>Section 09 96 53 "Elastomeric Coatings" for special coatings on concrete and plaster.</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pStyle w:val="ListParagraph"/>
        <w:numPr>
          <w:ilvl w:val="1"/>
          <w:numId w:val="2"/>
        </w:numPr>
        <w:spacing w:after="0"/>
        <w:rPr>
          <w:rFonts w:ascii="Times New Roman" w:hAnsi="Times New Roman" w:cs="Times New Roman"/>
          <w:sz w:val="24"/>
          <w:szCs w:val="24"/>
        </w:rPr>
      </w:pPr>
      <w:r w:rsidRPr="0035684B">
        <w:rPr>
          <w:rFonts w:ascii="Times New Roman" w:hAnsi="Times New Roman" w:cs="Times New Roman"/>
          <w:sz w:val="24"/>
          <w:szCs w:val="24"/>
        </w:rPr>
        <w:t>DEFINITIONS</w:t>
      </w:r>
    </w:p>
    <w:p w:rsidR="0035684B" w:rsidRPr="0035684B" w:rsidRDefault="0035684B" w:rsidP="0035684B">
      <w:pPr>
        <w:pStyle w:val="ListParagraph"/>
        <w:numPr>
          <w:ilvl w:val="0"/>
          <w:numId w:val="4"/>
        </w:numPr>
        <w:spacing w:after="0"/>
        <w:rPr>
          <w:rFonts w:ascii="Times New Roman" w:hAnsi="Times New Roman" w:cs="Times New Roman"/>
          <w:sz w:val="24"/>
          <w:szCs w:val="24"/>
        </w:rPr>
      </w:pPr>
      <w:r w:rsidRPr="0035684B">
        <w:rPr>
          <w:rFonts w:ascii="Times New Roman" w:hAnsi="Times New Roman" w:cs="Times New Roman"/>
          <w:sz w:val="24"/>
          <w:szCs w:val="24"/>
        </w:rPr>
        <w:t>Gloss Level 1: Not more than 5 units at 60 degrees and 10 units at 85 degrees, according to ASTM D 523.</w:t>
      </w:r>
    </w:p>
    <w:p w:rsidR="0035684B" w:rsidRPr="0035684B" w:rsidRDefault="0035684B" w:rsidP="0035684B">
      <w:pPr>
        <w:pStyle w:val="ListParagraph"/>
        <w:numPr>
          <w:ilvl w:val="0"/>
          <w:numId w:val="4"/>
        </w:numPr>
        <w:spacing w:after="0"/>
        <w:rPr>
          <w:rFonts w:ascii="Times New Roman" w:hAnsi="Times New Roman" w:cs="Times New Roman"/>
          <w:sz w:val="24"/>
          <w:szCs w:val="24"/>
        </w:rPr>
      </w:pPr>
      <w:r w:rsidRPr="0035684B">
        <w:rPr>
          <w:rFonts w:ascii="Times New Roman" w:hAnsi="Times New Roman" w:cs="Times New Roman"/>
          <w:sz w:val="24"/>
          <w:szCs w:val="24"/>
        </w:rPr>
        <w:t>Gloss Level 3: 10 to 25 units at 60 degrees and 10 to 35 units at 85 degrees, according to ASTM D 523.</w:t>
      </w:r>
    </w:p>
    <w:p w:rsidR="0035684B" w:rsidRPr="0035684B" w:rsidRDefault="0035684B" w:rsidP="0035684B">
      <w:pPr>
        <w:pStyle w:val="ListParagraph"/>
        <w:numPr>
          <w:ilvl w:val="0"/>
          <w:numId w:val="4"/>
        </w:numPr>
        <w:spacing w:after="0"/>
        <w:rPr>
          <w:rFonts w:ascii="Times New Roman" w:hAnsi="Times New Roman" w:cs="Times New Roman"/>
          <w:sz w:val="24"/>
          <w:szCs w:val="24"/>
        </w:rPr>
      </w:pPr>
      <w:r w:rsidRPr="0035684B">
        <w:rPr>
          <w:rFonts w:ascii="Times New Roman" w:hAnsi="Times New Roman" w:cs="Times New Roman"/>
          <w:sz w:val="24"/>
          <w:szCs w:val="24"/>
        </w:rPr>
        <w:t>Gloss Level 4: 20 to 35 units at 60 degrees and not less than 35 units at 85 degrees, according to ASTM D 523.</w:t>
      </w:r>
    </w:p>
    <w:p w:rsidR="0035684B" w:rsidRPr="0035684B" w:rsidRDefault="0035684B" w:rsidP="0035684B">
      <w:pPr>
        <w:pStyle w:val="ListParagraph"/>
        <w:numPr>
          <w:ilvl w:val="0"/>
          <w:numId w:val="4"/>
        </w:numPr>
        <w:spacing w:after="0"/>
        <w:rPr>
          <w:rFonts w:ascii="Times New Roman" w:hAnsi="Times New Roman" w:cs="Times New Roman"/>
          <w:sz w:val="24"/>
          <w:szCs w:val="24"/>
        </w:rPr>
      </w:pPr>
      <w:r w:rsidRPr="0035684B">
        <w:rPr>
          <w:rFonts w:ascii="Times New Roman" w:hAnsi="Times New Roman" w:cs="Times New Roman"/>
          <w:sz w:val="24"/>
          <w:szCs w:val="24"/>
        </w:rPr>
        <w:t>Gloss Level 5: 35 to 70 units at 60 degrees, according to ASTM D 523.</w:t>
      </w:r>
    </w:p>
    <w:p w:rsidR="0035684B" w:rsidRPr="0035684B" w:rsidRDefault="0035684B" w:rsidP="0035684B">
      <w:pPr>
        <w:pStyle w:val="ListParagraph"/>
        <w:numPr>
          <w:ilvl w:val="0"/>
          <w:numId w:val="4"/>
        </w:numPr>
        <w:spacing w:after="0"/>
        <w:rPr>
          <w:rFonts w:ascii="Times New Roman" w:hAnsi="Times New Roman" w:cs="Times New Roman"/>
          <w:sz w:val="24"/>
          <w:szCs w:val="24"/>
        </w:rPr>
      </w:pPr>
      <w:r w:rsidRPr="0035684B">
        <w:rPr>
          <w:rFonts w:ascii="Times New Roman" w:hAnsi="Times New Roman" w:cs="Times New Roman"/>
          <w:sz w:val="24"/>
          <w:szCs w:val="24"/>
        </w:rPr>
        <w:t>Gloss Level 6: 70 to 85 units at 60 degrees, according to ASTM D 523.</w:t>
      </w:r>
    </w:p>
    <w:p w:rsidR="0035684B" w:rsidRPr="0035684B" w:rsidRDefault="0035684B" w:rsidP="0035684B">
      <w:pPr>
        <w:pStyle w:val="ListParagraph"/>
        <w:numPr>
          <w:ilvl w:val="0"/>
          <w:numId w:val="4"/>
        </w:numPr>
        <w:spacing w:after="0"/>
        <w:rPr>
          <w:rFonts w:ascii="Times New Roman" w:hAnsi="Times New Roman" w:cs="Times New Roman"/>
          <w:sz w:val="24"/>
          <w:szCs w:val="24"/>
        </w:rPr>
      </w:pPr>
      <w:r w:rsidRPr="0035684B">
        <w:rPr>
          <w:rFonts w:ascii="Times New Roman" w:hAnsi="Times New Roman" w:cs="Times New Roman"/>
          <w:sz w:val="24"/>
          <w:szCs w:val="24"/>
        </w:rPr>
        <w:t>Gloss Level 7: More than 85 units at 60 degrees, according to ASTM D 523.</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pStyle w:val="ListParagraph"/>
        <w:numPr>
          <w:ilvl w:val="1"/>
          <w:numId w:val="2"/>
        </w:numPr>
        <w:spacing w:after="0"/>
        <w:rPr>
          <w:rFonts w:ascii="Times New Roman" w:hAnsi="Times New Roman" w:cs="Times New Roman"/>
          <w:sz w:val="24"/>
          <w:szCs w:val="24"/>
        </w:rPr>
      </w:pPr>
      <w:r w:rsidRPr="0035684B">
        <w:rPr>
          <w:rFonts w:ascii="Times New Roman" w:hAnsi="Times New Roman" w:cs="Times New Roman"/>
          <w:sz w:val="24"/>
          <w:szCs w:val="24"/>
        </w:rPr>
        <w:t>ACTION SUBMITTALS</w:t>
      </w:r>
    </w:p>
    <w:p w:rsidR="0035684B" w:rsidRPr="0035684B" w:rsidRDefault="0035684B" w:rsidP="0035684B">
      <w:pPr>
        <w:pStyle w:val="ListParagraph"/>
        <w:numPr>
          <w:ilvl w:val="0"/>
          <w:numId w:val="6"/>
        </w:numPr>
        <w:spacing w:after="0"/>
        <w:rPr>
          <w:rFonts w:ascii="Times New Roman" w:hAnsi="Times New Roman" w:cs="Times New Roman"/>
          <w:sz w:val="24"/>
          <w:szCs w:val="24"/>
        </w:rPr>
      </w:pPr>
      <w:r w:rsidRPr="0035684B">
        <w:rPr>
          <w:rFonts w:ascii="Times New Roman" w:hAnsi="Times New Roman" w:cs="Times New Roman"/>
          <w:sz w:val="24"/>
          <w:szCs w:val="24"/>
        </w:rPr>
        <w:t>Product Data: For each type of Paint System, submit product data cut sheets, including preparation requirements and application instructions.</w:t>
      </w:r>
    </w:p>
    <w:p w:rsidR="0035684B" w:rsidRPr="0035684B" w:rsidRDefault="0035684B" w:rsidP="0035684B">
      <w:pPr>
        <w:pStyle w:val="ListParagraph"/>
        <w:numPr>
          <w:ilvl w:val="1"/>
          <w:numId w:val="6"/>
        </w:numPr>
        <w:spacing w:after="0"/>
        <w:rPr>
          <w:rFonts w:ascii="Times New Roman" w:hAnsi="Times New Roman" w:cs="Times New Roman"/>
          <w:sz w:val="24"/>
          <w:szCs w:val="24"/>
        </w:rPr>
      </w:pPr>
      <w:r w:rsidRPr="0035684B">
        <w:rPr>
          <w:rFonts w:ascii="Times New Roman" w:hAnsi="Times New Roman" w:cs="Times New Roman"/>
          <w:sz w:val="24"/>
          <w:szCs w:val="24"/>
        </w:rPr>
        <w:t>Formulate product data cut sheets into sets for each Paint System required.</w:t>
      </w:r>
    </w:p>
    <w:p w:rsidR="0035684B" w:rsidRPr="0035684B" w:rsidRDefault="0035684B" w:rsidP="0035684B">
      <w:pPr>
        <w:pStyle w:val="ListParagraph"/>
        <w:numPr>
          <w:ilvl w:val="0"/>
          <w:numId w:val="6"/>
        </w:numPr>
        <w:spacing w:after="0"/>
        <w:rPr>
          <w:rFonts w:ascii="Times New Roman" w:hAnsi="Times New Roman" w:cs="Times New Roman"/>
          <w:sz w:val="24"/>
          <w:szCs w:val="24"/>
        </w:rPr>
      </w:pPr>
      <w:r w:rsidRPr="0035684B">
        <w:rPr>
          <w:rFonts w:ascii="Times New Roman" w:hAnsi="Times New Roman" w:cs="Times New Roman"/>
          <w:sz w:val="24"/>
          <w:szCs w:val="24"/>
        </w:rPr>
        <w:t>Samples for Initial Selection: For each type of topcoat product.</w:t>
      </w:r>
    </w:p>
    <w:p w:rsidR="0035684B" w:rsidRPr="0035684B" w:rsidRDefault="0035684B" w:rsidP="0035684B">
      <w:pPr>
        <w:pStyle w:val="ListParagraph"/>
        <w:numPr>
          <w:ilvl w:val="0"/>
          <w:numId w:val="6"/>
        </w:numPr>
        <w:spacing w:after="0"/>
        <w:rPr>
          <w:rFonts w:ascii="Times New Roman" w:hAnsi="Times New Roman" w:cs="Times New Roman"/>
          <w:sz w:val="24"/>
          <w:szCs w:val="24"/>
        </w:rPr>
      </w:pPr>
      <w:r w:rsidRPr="0035684B">
        <w:rPr>
          <w:rFonts w:ascii="Times New Roman" w:hAnsi="Times New Roman" w:cs="Times New Roman"/>
          <w:sz w:val="24"/>
          <w:szCs w:val="24"/>
        </w:rPr>
        <w:t>Samples for Verification: For each type of paint system and each color and gloss of topcoat.</w:t>
      </w:r>
    </w:p>
    <w:p w:rsidR="0035684B" w:rsidRPr="0035684B" w:rsidRDefault="0035684B" w:rsidP="0035684B">
      <w:pPr>
        <w:pStyle w:val="ListParagraph"/>
        <w:numPr>
          <w:ilvl w:val="1"/>
          <w:numId w:val="6"/>
        </w:numPr>
        <w:spacing w:after="0"/>
        <w:rPr>
          <w:rFonts w:ascii="Times New Roman" w:hAnsi="Times New Roman" w:cs="Times New Roman"/>
          <w:sz w:val="24"/>
          <w:szCs w:val="24"/>
        </w:rPr>
      </w:pPr>
      <w:r w:rsidRPr="0035684B">
        <w:rPr>
          <w:rFonts w:ascii="Times New Roman" w:hAnsi="Times New Roman" w:cs="Times New Roman"/>
          <w:sz w:val="24"/>
          <w:szCs w:val="24"/>
        </w:rPr>
        <w:t>Step coats on Samples to show each coat required for system.</w:t>
      </w:r>
    </w:p>
    <w:p w:rsidR="0035684B" w:rsidRPr="0035684B" w:rsidRDefault="0035684B" w:rsidP="0035684B">
      <w:pPr>
        <w:pStyle w:val="ListParagraph"/>
        <w:numPr>
          <w:ilvl w:val="1"/>
          <w:numId w:val="6"/>
        </w:numPr>
        <w:spacing w:after="0"/>
        <w:rPr>
          <w:rFonts w:ascii="Times New Roman" w:hAnsi="Times New Roman" w:cs="Times New Roman"/>
          <w:sz w:val="24"/>
          <w:szCs w:val="24"/>
        </w:rPr>
      </w:pPr>
      <w:r w:rsidRPr="0035684B">
        <w:rPr>
          <w:rFonts w:ascii="Times New Roman" w:hAnsi="Times New Roman" w:cs="Times New Roman"/>
          <w:sz w:val="24"/>
          <w:szCs w:val="24"/>
        </w:rPr>
        <w:t>Label each Sample with Paint System designation.</w:t>
      </w:r>
    </w:p>
    <w:p w:rsidR="0035684B" w:rsidRPr="0035684B" w:rsidRDefault="0035684B" w:rsidP="0035684B">
      <w:pPr>
        <w:pStyle w:val="ListParagraph"/>
        <w:numPr>
          <w:ilvl w:val="1"/>
          <w:numId w:val="6"/>
        </w:numPr>
        <w:spacing w:after="0"/>
        <w:rPr>
          <w:rFonts w:ascii="Times New Roman" w:hAnsi="Times New Roman" w:cs="Times New Roman"/>
          <w:sz w:val="24"/>
          <w:szCs w:val="24"/>
        </w:rPr>
      </w:pPr>
      <w:r w:rsidRPr="0035684B">
        <w:rPr>
          <w:rFonts w:ascii="Times New Roman" w:hAnsi="Times New Roman" w:cs="Times New Roman"/>
          <w:sz w:val="24"/>
          <w:szCs w:val="24"/>
        </w:rPr>
        <w:t>Label each Sample for location and application area.</w:t>
      </w:r>
    </w:p>
    <w:p w:rsidR="0035684B" w:rsidRDefault="0035684B" w:rsidP="0035684B">
      <w:pPr>
        <w:pStyle w:val="ListParagraph"/>
        <w:numPr>
          <w:ilvl w:val="1"/>
          <w:numId w:val="6"/>
        </w:numPr>
        <w:spacing w:after="0"/>
        <w:rPr>
          <w:rFonts w:ascii="Times New Roman" w:hAnsi="Times New Roman" w:cs="Times New Roman"/>
          <w:sz w:val="24"/>
          <w:szCs w:val="24"/>
        </w:rPr>
      </w:pPr>
      <w:r w:rsidRPr="0035684B">
        <w:rPr>
          <w:rFonts w:ascii="Times New Roman" w:hAnsi="Times New Roman" w:cs="Times New Roman"/>
          <w:sz w:val="24"/>
          <w:szCs w:val="24"/>
        </w:rPr>
        <w:t>Dry samples a minimum of 7-days before submitting.</w:t>
      </w:r>
    </w:p>
    <w:p w:rsidR="0035684B" w:rsidRDefault="0035684B" w:rsidP="0035684B">
      <w:pPr>
        <w:spacing w:after="0"/>
        <w:rPr>
          <w:rFonts w:ascii="Times New Roman" w:hAnsi="Times New Roman" w:cs="Times New Roman"/>
          <w:sz w:val="24"/>
          <w:szCs w:val="24"/>
        </w:rPr>
      </w:pPr>
    </w:p>
    <w:p w:rsid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pStyle w:val="ListParagraph"/>
        <w:numPr>
          <w:ilvl w:val="1"/>
          <w:numId w:val="6"/>
        </w:numPr>
        <w:spacing w:after="0"/>
        <w:rPr>
          <w:rFonts w:ascii="Times New Roman" w:hAnsi="Times New Roman" w:cs="Times New Roman"/>
          <w:sz w:val="24"/>
          <w:szCs w:val="24"/>
        </w:rPr>
      </w:pPr>
      <w:r w:rsidRPr="0035684B">
        <w:rPr>
          <w:rFonts w:ascii="Times New Roman" w:hAnsi="Times New Roman" w:cs="Times New Roman"/>
          <w:sz w:val="24"/>
          <w:szCs w:val="24"/>
        </w:rPr>
        <w:t>Submit Samples on the following substrates for the Architect's review of color and texture only:</w:t>
      </w:r>
    </w:p>
    <w:p w:rsidR="0035684B" w:rsidRPr="0035684B" w:rsidRDefault="0035684B" w:rsidP="0035684B">
      <w:pPr>
        <w:pStyle w:val="ListParagraph"/>
        <w:numPr>
          <w:ilvl w:val="2"/>
          <w:numId w:val="6"/>
        </w:numPr>
        <w:spacing w:after="0"/>
        <w:rPr>
          <w:rFonts w:ascii="Times New Roman" w:hAnsi="Times New Roman" w:cs="Times New Roman"/>
          <w:sz w:val="24"/>
          <w:szCs w:val="24"/>
        </w:rPr>
      </w:pPr>
      <w:r w:rsidRPr="0035684B">
        <w:rPr>
          <w:rFonts w:ascii="Times New Roman" w:hAnsi="Times New Roman" w:cs="Times New Roman"/>
          <w:sz w:val="24"/>
          <w:szCs w:val="24"/>
        </w:rPr>
        <w:t>Concrete: Provide two 4-inch- (100-mm-) square samples for each color and finish.</w:t>
      </w:r>
    </w:p>
    <w:p w:rsidR="0035684B" w:rsidRPr="0035684B" w:rsidRDefault="0035684B" w:rsidP="0035684B">
      <w:pPr>
        <w:pStyle w:val="ListParagraph"/>
        <w:numPr>
          <w:ilvl w:val="2"/>
          <w:numId w:val="6"/>
        </w:numPr>
        <w:spacing w:after="0"/>
        <w:rPr>
          <w:rFonts w:ascii="Times New Roman" w:hAnsi="Times New Roman" w:cs="Times New Roman"/>
          <w:sz w:val="24"/>
          <w:szCs w:val="24"/>
        </w:rPr>
      </w:pPr>
      <w:r w:rsidRPr="0035684B">
        <w:rPr>
          <w:rFonts w:ascii="Times New Roman" w:hAnsi="Times New Roman" w:cs="Times New Roman"/>
          <w:sz w:val="24"/>
          <w:szCs w:val="24"/>
        </w:rPr>
        <w:t>Concrete Masonry: Provide two 4-by-8-inch (100-by-200-mm) samples of masonry, with mortar joint in the center, for each finish and color.</w:t>
      </w:r>
    </w:p>
    <w:p w:rsidR="0035684B" w:rsidRPr="0035684B" w:rsidRDefault="0035684B" w:rsidP="0035684B">
      <w:pPr>
        <w:pStyle w:val="ListParagraph"/>
        <w:numPr>
          <w:ilvl w:val="2"/>
          <w:numId w:val="6"/>
        </w:numPr>
        <w:spacing w:after="0"/>
        <w:rPr>
          <w:rFonts w:ascii="Times New Roman" w:hAnsi="Times New Roman" w:cs="Times New Roman"/>
          <w:sz w:val="24"/>
          <w:szCs w:val="24"/>
        </w:rPr>
      </w:pPr>
      <w:r w:rsidRPr="0035684B">
        <w:rPr>
          <w:rFonts w:ascii="Times New Roman" w:hAnsi="Times New Roman" w:cs="Times New Roman"/>
          <w:sz w:val="24"/>
          <w:szCs w:val="24"/>
        </w:rPr>
        <w:t>Painted Wood: Provide two 12-inch-(300-mm-) square samples of each color and material on hardboard.</w:t>
      </w:r>
    </w:p>
    <w:p w:rsidR="0035684B" w:rsidRPr="0035684B" w:rsidRDefault="0035684B" w:rsidP="0035684B">
      <w:pPr>
        <w:pStyle w:val="ListParagraph"/>
        <w:numPr>
          <w:ilvl w:val="2"/>
          <w:numId w:val="6"/>
        </w:numPr>
        <w:spacing w:after="0"/>
        <w:rPr>
          <w:rFonts w:ascii="Times New Roman" w:hAnsi="Times New Roman" w:cs="Times New Roman"/>
          <w:sz w:val="24"/>
          <w:szCs w:val="24"/>
        </w:rPr>
      </w:pPr>
      <w:r w:rsidRPr="0035684B">
        <w:rPr>
          <w:rFonts w:ascii="Times New Roman" w:hAnsi="Times New Roman" w:cs="Times New Roman"/>
          <w:sz w:val="24"/>
          <w:szCs w:val="24"/>
        </w:rPr>
        <w:t>Stained or Natural Wood: Provide two 4-by-8-inch (100-by-200-mm) samples of natural- or stained-wood finish on actual wood surfaces.</w:t>
      </w:r>
    </w:p>
    <w:p w:rsidR="0035684B" w:rsidRPr="0035684B" w:rsidRDefault="0035684B" w:rsidP="0035684B">
      <w:pPr>
        <w:pStyle w:val="ListParagraph"/>
        <w:numPr>
          <w:ilvl w:val="2"/>
          <w:numId w:val="6"/>
        </w:numPr>
        <w:spacing w:after="0"/>
        <w:rPr>
          <w:rFonts w:ascii="Times New Roman" w:hAnsi="Times New Roman" w:cs="Times New Roman"/>
          <w:sz w:val="24"/>
          <w:szCs w:val="24"/>
        </w:rPr>
      </w:pPr>
      <w:r w:rsidRPr="0035684B">
        <w:rPr>
          <w:rFonts w:ascii="Times New Roman" w:hAnsi="Times New Roman" w:cs="Times New Roman"/>
          <w:sz w:val="24"/>
          <w:szCs w:val="24"/>
        </w:rPr>
        <w:t>Ferrous / Galvanized Metal: Provide two 4-inch-(100-mm-) square samples of flat metal and two 8-inch-(200-mm-) long samples of solid metal for each color and finish.</w:t>
      </w:r>
    </w:p>
    <w:p w:rsidR="0035684B" w:rsidRPr="0035684B" w:rsidRDefault="0035684B" w:rsidP="0035684B">
      <w:pPr>
        <w:pStyle w:val="ListParagraph"/>
        <w:numPr>
          <w:ilvl w:val="2"/>
          <w:numId w:val="6"/>
        </w:numPr>
        <w:spacing w:after="0"/>
        <w:rPr>
          <w:rFonts w:ascii="Times New Roman" w:hAnsi="Times New Roman" w:cs="Times New Roman"/>
          <w:sz w:val="24"/>
          <w:szCs w:val="24"/>
        </w:rPr>
      </w:pPr>
      <w:r w:rsidRPr="0035684B">
        <w:rPr>
          <w:rFonts w:ascii="Times New Roman" w:hAnsi="Times New Roman" w:cs="Times New Roman"/>
          <w:sz w:val="24"/>
          <w:szCs w:val="24"/>
        </w:rPr>
        <w:t>Gypsum Board / Plaster: Provide two 8-inches (200-mm) square samples on rigid backing.</w:t>
      </w:r>
    </w:p>
    <w:p w:rsidR="0035684B" w:rsidRPr="0035684B" w:rsidRDefault="0035684B" w:rsidP="0035684B">
      <w:pPr>
        <w:pStyle w:val="ListParagraph"/>
        <w:numPr>
          <w:ilvl w:val="0"/>
          <w:numId w:val="6"/>
        </w:numPr>
        <w:spacing w:after="0"/>
        <w:rPr>
          <w:rFonts w:ascii="Times New Roman" w:hAnsi="Times New Roman" w:cs="Times New Roman"/>
          <w:sz w:val="24"/>
          <w:szCs w:val="24"/>
        </w:rPr>
      </w:pPr>
      <w:r w:rsidRPr="0035684B">
        <w:rPr>
          <w:rFonts w:ascii="Times New Roman" w:hAnsi="Times New Roman" w:cs="Times New Roman"/>
          <w:sz w:val="24"/>
          <w:szCs w:val="24"/>
        </w:rPr>
        <w:t>Product List: For each product indicated, include the following:</w:t>
      </w:r>
    </w:p>
    <w:p w:rsidR="0035684B" w:rsidRPr="0035684B" w:rsidRDefault="0035684B" w:rsidP="0035684B">
      <w:pPr>
        <w:pStyle w:val="ListParagraph"/>
        <w:numPr>
          <w:ilvl w:val="1"/>
          <w:numId w:val="6"/>
        </w:numPr>
        <w:spacing w:after="0"/>
        <w:rPr>
          <w:rFonts w:ascii="Times New Roman" w:hAnsi="Times New Roman" w:cs="Times New Roman"/>
          <w:sz w:val="24"/>
          <w:szCs w:val="24"/>
        </w:rPr>
      </w:pPr>
      <w:r w:rsidRPr="0035684B">
        <w:rPr>
          <w:rFonts w:ascii="Times New Roman" w:hAnsi="Times New Roman" w:cs="Times New Roman"/>
          <w:sz w:val="24"/>
          <w:szCs w:val="24"/>
        </w:rPr>
        <w:t>Cross-reference to paint system and locations of application areas. Use same designations indicated on Drawings and in schedules.</w:t>
      </w:r>
    </w:p>
    <w:p w:rsidR="0035684B" w:rsidRDefault="0035684B" w:rsidP="0035684B">
      <w:pPr>
        <w:pStyle w:val="ListParagraph"/>
        <w:numPr>
          <w:ilvl w:val="1"/>
          <w:numId w:val="6"/>
        </w:numPr>
        <w:spacing w:after="0"/>
        <w:rPr>
          <w:rFonts w:ascii="Times New Roman" w:hAnsi="Times New Roman" w:cs="Times New Roman"/>
          <w:sz w:val="24"/>
          <w:szCs w:val="24"/>
        </w:rPr>
      </w:pPr>
      <w:r w:rsidRPr="0035684B">
        <w:rPr>
          <w:rFonts w:ascii="Times New Roman" w:hAnsi="Times New Roman" w:cs="Times New Roman"/>
          <w:sz w:val="24"/>
          <w:szCs w:val="24"/>
        </w:rPr>
        <w:t>VOC content.</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pStyle w:val="ListParagraph"/>
        <w:numPr>
          <w:ilvl w:val="1"/>
          <w:numId w:val="2"/>
        </w:numPr>
        <w:spacing w:after="0"/>
        <w:rPr>
          <w:rFonts w:ascii="Times New Roman" w:hAnsi="Times New Roman" w:cs="Times New Roman"/>
          <w:sz w:val="24"/>
          <w:szCs w:val="24"/>
        </w:rPr>
      </w:pPr>
      <w:r w:rsidRPr="0035684B">
        <w:rPr>
          <w:rFonts w:ascii="Times New Roman" w:hAnsi="Times New Roman" w:cs="Times New Roman"/>
          <w:sz w:val="24"/>
          <w:szCs w:val="24"/>
        </w:rPr>
        <w:t>MAINTENANCE MATERIAL SUBMITTALS</w:t>
      </w:r>
    </w:p>
    <w:p w:rsidR="0035684B" w:rsidRPr="0035684B" w:rsidRDefault="0035684B" w:rsidP="0035684B">
      <w:pPr>
        <w:pStyle w:val="ListParagraph"/>
        <w:numPr>
          <w:ilvl w:val="0"/>
          <w:numId w:val="9"/>
        </w:numPr>
        <w:spacing w:after="0"/>
        <w:rPr>
          <w:rFonts w:ascii="Times New Roman" w:hAnsi="Times New Roman" w:cs="Times New Roman"/>
          <w:sz w:val="24"/>
          <w:szCs w:val="24"/>
        </w:rPr>
      </w:pPr>
      <w:r w:rsidRPr="0035684B">
        <w:rPr>
          <w:rFonts w:ascii="Times New Roman" w:hAnsi="Times New Roman" w:cs="Times New Roman"/>
          <w:sz w:val="24"/>
          <w:szCs w:val="24"/>
        </w:rPr>
        <w:t>Furnish extra materials, from the same product run, that match products installed and that are packaged with protective covering for storage and identified with labels describing contents.</w:t>
      </w:r>
    </w:p>
    <w:p w:rsidR="0035684B" w:rsidRPr="0035684B" w:rsidRDefault="0035684B" w:rsidP="0035684B">
      <w:pPr>
        <w:pStyle w:val="ListParagraph"/>
        <w:numPr>
          <w:ilvl w:val="1"/>
          <w:numId w:val="9"/>
        </w:numPr>
        <w:spacing w:after="0"/>
        <w:rPr>
          <w:rFonts w:ascii="Times New Roman" w:hAnsi="Times New Roman" w:cs="Times New Roman"/>
          <w:sz w:val="24"/>
          <w:szCs w:val="24"/>
        </w:rPr>
      </w:pPr>
      <w:r w:rsidRPr="0035684B">
        <w:rPr>
          <w:rFonts w:ascii="Times New Roman" w:hAnsi="Times New Roman" w:cs="Times New Roman"/>
          <w:sz w:val="24"/>
          <w:szCs w:val="24"/>
        </w:rPr>
        <w:t>Paint: 5 percent, but not less than 1 gal. (3.8 L) of each material and color applied.</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pStyle w:val="ListParagraph"/>
        <w:numPr>
          <w:ilvl w:val="1"/>
          <w:numId w:val="2"/>
        </w:numPr>
        <w:spacing w:after="0"/>
        <w:rPr>
          <w:rFonts w:ascii="Times New Roman" w:hAnsi="Times New Roman" w:cs="Times New Roman"/>
          <w:sz w:val="24"/>
          <w:szCs w:val="24"/>
        </w:rPr>
      </w:pPr>
      <w:r w:rsidRPr="0035684B">
        <w:rPr>
          <w:rFonts w:ascii="Times New Roman" w:hAnsi="Times New Roman" w:cs="Times New Roman"/>
          <w:sz w:val="24"/>
          <w:szCs w:val="24"/>
        </w:rPr>
        <w:t>QUALITY ASSURANCE</w:t>
      </w:r>
    </w:p>
    <w:p w:rsidR="0035684B" w:rsidRPr="0035684B" w:rsidRDefault="0035684B" w:rsidP="0035684B">
      <w:pPr>
        <w:pStyle w:val="ListParagraph"/>
        <w:numPr>
          <w:ilvl w:val="0"/>
          <w:numId w:val="10"/>
        </w:numPr>
        <w:spacing w:after="0"/>
        <w:rPr>
          <w:rFonts w:ascii="Times New Roman" w:hAnsi="Times New Roman" w:cs="Times New Roman"/>
          <w:sz w:val="24"/>
          <w:szCs w:val="24"/>
        </w:rPr>
      </w:pPr>
      <w:r w:rsidRPr="0035684B">
        <w:rPr>
          <w:rFonts w:ascii="Times New Roman" w:hAnsi="Times New Roman" w:cs="Times New Roman"/>
          <w:sz w:val="24"/>
          <w:szCs w:val="24"/>
        </w:rPr>
        <w:t>Mockups: Apply mockups of each paint system indicated and each color and finish selected to verify preliminary selections made under Sample submittals and to demonstrate aesthetic effects and set quality standards for materials and execution.</w:t>
      </w:r>
    </w:p>
    <w:p w:rsidR="0035684B" w:rsidRPr="0035684B" w:rsidRDefault="0035684B" w:rsidP="0035684B">
      <w:pPr>
        <w:pStyle w:val="ListParagraph"/>
        <w:numPr>
          <w:ilvl w:val="1"/>
          <w:numId w:val="10"/>
        </w:numPr>
        <w:spacing w:after="0"/>
        <w:rPr>
          <w:rFonts w:ascii="Times New Roman" w:hAnsi="Times New Roman" w:cs="Times New Roman"/>
          <w:sz w:val="24"/>
          <w:szCs w:val="24"/>
        </w:rPr>
      </w:pPr>
      <w:r w:rsidRPr="0035684B">
        <w:rPr>
          <w:rFonts w:ascii="Times New Roman" w:hAnsi="Times New Roman" w:cs="Times New Roman"/>
          <w:sz w:val="24"/>
          <w:szCs w:val="24"/>
        </w:rPr>
        <w:t>Architect will select one surface to represent surfaces and conditions for application of each paint system specified in Part 3.</w:t>
      </w:r>
    </w:p>
    <w:p w:rsidR="0035684B" w:rsidRPr="0035684B" w:rsidRDefault="0035684B" w:rsidP="0035684B">
      <w:pPr>
        <w:pStyle w:val="ListParagraph"/>
        <w:numPr>
          <w:ilvl w:val="2"/>
          <w:numId w:val="6"/>
        </w:numPr>
        <w:spacing w:after="0"/>
        <w:rPr>
          <w:rFonts w:ascii="Times New Roman" w:hAnsi="Times New Roman" w:cs="Times New Roman"/>
          <w:sz w:val="24"/>
          <w:szCs w:val="24"/>
        </w:rPr>
      </w:pPr>
      <w:r w:rsidRPr="0035684B">
        <w:rPr>
          <w:rFonts w:ascii="Times New Roman" w:hAnsi="Times New Roman" w:cs="Times New Roman"/>
          <w:sz w:val="24"/>
          <w:szCs w:val="24"/>
        </w:rPr>
        <w:t>Vertical and Horizontal Surfaces: Provide samples of at least 100 sq. ft. (9 sq. m).</w:t>
      </w:r>
    </w:p>
    <w:p w:rsidR="0035684B" w:rsidRPr="0035684B" w:rsidRDefault="0035684B" w:rsidP="0035684B">
      <w:pPr>
        <w:pStyle w:val="ListParagraph"/>
        <w:numPr>
          <w:ilvl w:val="2"/>
          <w:numId w:val="6"/>
        </w:numPr>
        <w:spacing w:after="0"/>
        <w:rPr>
          <w:rFonts w:ascii="Times New Roman" w:hAnsi="Times New Roman" w:cs="Times New Roman"/>
          <w:sz w:val="24"/>
          <w:szCs w:val="24"/>
        </w:rPr>
      </w:pPr>
      <w:r w:rsidRPr="0035684B">
        <w:rPr>
          <w:rFonts w:ascii="Times New Roman" w:hAnsi="Times New Roman" w:cs="Times New Roman"/>
          <w:sz w:val="24"/>
          <w:szCs w:val="24"/>
        </w:rPr>
        <w:t>Other Items: Architect will designate items or areas required.</w:t>
      </w:r>
    </w:p>
    <w:p w:rsidR="0035684B" w:rsidRDefault="0035684B" w:rsidP="0035684B">
      <w:pPr>
        <w:pStyle w:val="ListParagraph"/>
        <w:numPr>
          <w:ilvl w:val="1"/>
          <w:numId w:val="6"/>
        </w:numPr>
        <w:spacing w:after="0"/>
        <w:rPr>
          <w:rFonts w:ascii="Times New Roman" w:hAnsi="Times New Roman" w:cs="Times New Roman"/>
          <w:sz w:val="24"/>
          <w:szCs w:val="24"/>
        </w:rPr>
      </w:pPr>
      <w:r w:rsidRPr="0035684B">
        <w:rPr>
          <w:rFonts w:ascii="Times New Roman" w:hAnsi="Times New Roman" w:cs="Times New Roman"/>
          <w:sz w:val="24"/>
          <w:szCs w:val="24"/>
        </w:rPr>
        <w:t>Final approval of color selections will be based on mockups.</w:t>
      </w:r>
    </w:p>
    <w:p w:rsidR="0035684B" w:rsidRDefault="0035684B" w:rsidP="0035684B">
      <w:pPr>
        <w:pStyle w:val="ListParagraph"/>
        <w:spacing w:after="0"/>
        <w:ind w:left="1800"/>
        <w:rPr>
          <w:rFonts w:ascii="Times New Roman" w:hAnsi="Times New Roman" w:cs="Times New Roman"/>
          <w:sz w:val="24"/>
          <w:szCs w:val="24"/>
        </w:rPr>
      </w:pPr>
    </w:p>
    <w:p w:rsidR="0035684B" w:rsidRPr="0035684B" w:rsidRDefault="0035684B" w:rsidP="0035684B">
      <w:pPr>
        <w:pStyle w:val="ListParagraph"/>
        <w:spacing w:after="0"/>
        <w:ind w:left="1800"/>
        <w:rPr>
          <w:rFonts w:ascii="Times New Roman" w:hAnsi="Times New Roman" w:cs="Times New Roman"/>
          <w:sz w:val="24"/>
          <w:szCs w:val="24"/>
        </w:rPr>
      </w:pPr>
    </w:p>
    <w:p w:rsidR="0035684B" w:rsidRPr="0035684B" w:rsidRDefault="0035684B" w:rsidP="0035684B">
      <w:pPr>
        <w:pStyle w:val="ListParagraph"/>
        <w:numPr>
          <w:ilvl w:val="2"/>
          <w:numId w:val="6"/>
        </w:numPr>
        <w:spacing w:after="0"/>
        <w:rPr>
          <w:rFonts w:ascii="Times New Roman" w:hAnsi="Times New Roman" w:cs="Times New Roman"/>
          <w:sz w:val="24"/>
          <w:szCs w:val="24"/>
        </w:rPr>
      </w:pPr>
      <w:r w:rsidRPr="0035684B">
        <w:rPr>
          <w:rFonts w:ascii="Times New Roman" w:hAnsi="Times New Roman" w:cs="Times New Roman"/>
          <w:sz w:val="24"/>
          <w:szCs w:val="24"/>
        </w:rPr>
        <w:t>If preliminary color selections are not approved, apply additional mockups of additional colors selected by Architect at no added cost to Owner.</w:t>
      </w:r>
    </w:p>
    <w:p w:rsidR="0035684B" w:rsidRPr="0035684B" w:rsidRDefault="0035684B" w:rsidP="0035684B">
      <w:pPr>
        <w:pStyle w:val="ListParagraph"/>
        <w:numPr>
          <w:ilvl w:val="1"/>
          <w:numId w:val="6"/>
        </w:numPr>
        <w:spacing w:after="0"/>
        <w:rPr>
          <w:rFonts w:ascii="Times New Roman" w:hAnsi="Times New Roman" w:cs="Times New Roman"/>
          <w:sz w:val="24"/>
          <w:szCs w:val="24"/>
        </w:rPr>
      </w:pPr>
      <w:r w:rsidRPr="0035684B">
        <w:rPr>
          <w:rFonts w:ascii="Times New Roman" w:hAnsi="Times New Roman" w:cs="Times New Roman"/>
          <w:sz w:val="24"/>
          <w:szCs w:val="24"/>
        </w:rPr>
        <w:t>Approval of mockups does not constitute approval of deviations from the Contract Documents contained in mockups unless Architect specifically approves such deviations in writing.</w:t>
      </w:r>
    </w:p>
    <w:p w:rsidR="0035684B" w:rsidRPr="0035684B" w:rsidRDefault="0035684B" w:rsidP="0035684B">
      <w:pPr>
        <w:pStyle w:val="ListParagraph"/>
        <w:numPr>
          <w:ilvl w:val="1"/>
          <w:numId w:val="6"/>
        </w:numPr>
        <w:spacing w:after="0"/>
        <w:rPr>
          <w:rFonts w:ascii="Times New Roman" w:hAnsi="Times New Roman" w:cs="Times New Roman"/>
          <w:sz w:val="24"/>
          <w:szCs w:val="24"/>
        </w:rPr>
      </w:pPr>
      <w:r w:rsidRPr="0035684B">
        <w:rPr>
          <w:rFonts w:ascii="Times New Roman" w:hAnsi="Times New Roman" w:cs="Times New Roman"/>
          <w:sz w:val="24"/>
          <w:szCs w:val="24"/>
        </w:rPr>
        <w:t>Subject to compliance with requirements, approved mockups may become part of the completed Work if undisturbed at time of Substantial Completion.</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pStyle w:val="ListParagraph"/>
        <w:numPr>
          <w:ilvl w:val="1"/>
          <w:numId w:val="2"/>
        </w:numPr>
        <w:spacing w:after="0"/>
        <w:rPr>
          <w:rFonts w:ascii="Times New Roman" w:hAnsi="Times New Roman" w:cs="Times New Roman"/>
          <w:sz w:val="24"/>
          <w:szCs w:val="24"/>
        </w:rPr>
      </w:pPr>
      <w:r w:rsidRPr="0035684B">
        <w:rPr>
          <w:rFonts w:ascii="Times New Roman" w:hAnsi="Times New Roman" w:cs="Times New Roman"/>
          <w:sz w:val="24"/>
          <w:szCs w:val="24"/>
        </w:rPr>
        <w:t>DELIVERY, STORAGE, AND HANDLING</w:t>
      </w:r>
    </w:p>
    <w:p w:rsidR="0035684B" w:rsidRPr="0035684B" w:rsidRDefault="0035684B" w:rsidP="0035684B">
      <w:pPr>
        <w:pStyle w:val="ListParagraph"/>
        <w:numPr>
          <w:ilvl w:val="0"/>
          <w:numId w:val="11"/>
        </w:numPr>
        <w:spacing w:after="0"/>
        <w:rPr>
          <w:rFonts w:ascii="Times New Roman" w:hAnsi="Times New Roman" w:cs="Times New Roman"/>
          <w:sz w:val="24"/>
          <w:szCs w:val="24"/>
        </w:rPr>
      </w:pPr>
      <w:r w:rsidRPr="0035684B">
        <w:rPr>
          <w:rFonts w:ascii="Times New Roman" w:hAnsi="Times New Roman" w:cs="Times New Roman"/>
          <w:sz w:val="24"/>
          <w:szCs w:val="24"/>
        </w:rPr>
        <w:t>Store materials not in use in tightly covered containers in well-ventilated areas with ambient temperatures continuously maintained at not less than 45 deg F (7 deg C).</w:t>
      </w:r>
    </w:p>
    <w:p w:rsidR="0035684B" w:rsidRPr="0035684B" w:rsidRDefault="0035684B" w:rsidP="0035684B">
      <w:pPr>
        <w:pStyle w:val="ListParagraph"/>
        <w:numPr>
          <w:ilvl w:val="1"/>
          <w:numId w:val="11"/>
        </w:numPr>
        <w:spacing w:after="0"/>
        <w:rPr>
          <w:rFonts w:ascii="Times New Roman" w:hAnsi="Times New Roman" w:cs="Times New Roman"/>
          <w:sz w:val="24"/>
          <w:szCs w:val="24"/>
        </w:rPr>
      </w:pPr>
      <w:r w:rsidRPr="0035684B">
        <w:rPr>
          <w:rFonts w:ascii="Times New Roman" w:hAnsi="Times New Roman" w:cs="Times New Roman"/>
          <w:sz w:val="24"/>
          <w:szCs w:val="24"/>
        </w:rPr>
        <w:t>Maintain containers in clean condition, free of foreign materials and residue.</w:t>
      </w:r>
    </w:p>
    <w:p w:rsidR="0035684B" w:rsidRPr="0035684B" w:rsidRDefault="0035684B" w:rsidP="0035684B">
      <w:pPr>
        <w:pStyle w:val="ListParagraph"/>
        <w:numPr>
          <w:ilvl w:val="1"/>
          <w:numId w:val="11"/>
        </w:numPr>
        <w:spacing w:after="0"/>
        <w:rPr>
          <w:rFonts w:ascii="Times New Roman" w:hAnsi="Times New Roman" w:cs="Times New Roman"/>
          <w:sz w:val="24"/>
          <w:szCs w:val="24"/>
        </w:rPr>
      </w:pPr>
      <w:r w:rsidRPr="0035684B">
        <w:rPr>
          <w:rFonts w:ascii="Times New Roman" w:hAnsi="Times New Roman" w:cs="Times New Roman"/>
          <w:sz w:val="24"/>
          <w:szCs w:val="24"/>
        </w:rPr>
        <w:t>Remove rags and waste from storage areas daily.</w:t>
      </w:r>
    </w:p>
    <w:p w:rsidR="0035684B" w:rsidRPr="0035684B" w:rsidRDefault="0035684B" w:rsidP="0035684B">
      <w:pPr>
        <w:pStyle w:val="ListParagraph"/>
        <w:numPr>
          <w:ilvl w:val="1"/>
          <w:numId w:val="2"/>
        </w:numPr>
        <w:spacing w:after="0"/>
        <w:rPr>
          <w:rFonts w:ascii="Times New Roman" w:hAnsi="Times New Roman" w:cs="Times New Roman"/>
          <w:sz w:val="24"/>
          <w:szCs w:val="24"/>
        </w:rPr>
      </w:pPr>
      <w:r w:rsidRPr="0035684B">
        <w:rPr>
          <w:rFonts w:ascii="Times New Roman" w:hAnsi="Times New Roman" w:cs="Times New Roman"/>
          <w:sz w:val="24"/>
          <w:szCs w:val="24"/>
        </w:rPr>
        <w:t>FIELD CONDITIONS</w:t>
      </w:r>
    </w:p>
    <w:p w:rsidR="0035684B" w:rsidRPr="0035684B" w:rsidRDefault="0035684B" w:rsidP="0035684B">
      <w:pPr>
        <w:pStyle w:val="ListParagraph"/>
        <w:numPr>
          <w:ilvl w:val="0"/>
          <w:numId w:val="12"/>
        </w:numPr>
        <w:spacing w:after="0"/>
        <w:rPr>
          <w:rFonts w:ascii="Times New Roman" w:hAnsi="Times New Roman" w:cs="Times New Roman"/>
          <w:sz w:val="24"/>
          <w:szCs w:val="24"/>
        </w:rPr>
      </w:pPr>
      <w:r w:rsidRPr="0035684B">
        <w:rPr>
          <w:rFonts w:ascii="Times New Roman" w:hAnsi="Times New Roman" w:cs="Times New Roman"/>
          <w:sz w:val="24"/>
          <w:szCs w:val="24"/>
        </w:rPr>
        <w:t>Apply paints only when temperature of surfaces to be painted and ambient air temperatures are between 50 and 95 deg F (10 and 35 deg C).</w:t>
      </w:r>
    </w:p>
    <w:p w:rsidR="0035684B" w:rsidRPr="0035684B" w:rsidRDefault="0035684B" w:rsidP="0035684B">
      <w:pPr>
        <w:pStyle w:val="ListParagraph"/>
        <w:numPr>
          <w:ilvl w:val="0"/>
          <w:numId w:val="12"/>
        </w:numPr>
        <w:spacing w:after="0"/>
        <w:rPr>
          <w:rFonts w:ascii="Times New Roman" w:hAnsi="Times New Roman" w:cs="Times New Roman"/>
          <w:sz w:val="24"/>
          <w:szCs w:val="24"/>
        </w:rPr>
      </w:pPr>
      <w:r w:rsidRPr="0035684B">
        <w:rPr>
          <w:rFonts w:ascii="Times New Roman" w:hAnsi="Times New Roman" w:cs="Times New Roman"/>
          <w:sz w:val="24"/>
          <w:szCs w:val="24"/>
        </w:rPr>
        <w:t>Do not apply exterior paints in snow, rain, fog, or mist; when relative humidity exceeds 85 percent; at temperatures less than 5 deg F (3 deg C) above the dew point; or to damp or wet surfaces.</w:t>
      </w:r>
    </w:p>
    <w:p w:rsidR="0035684B" w:rsidRDefault="0035684B" w:rsidP="0035684B">
      <w:pPr>
        <w:pStyle w:val="ListParagraph"/>
        <w:numPr>
          <w:ilvl w:val="0"/>
          <w:numId w:val="12"/>
        </w:numPr>
        <w:spacing w:after="0"/>
        <w:rPr>
          <w:rFonts w:ascii="Times New Roman" w:hAnsi="Times New Roman" w:cs="Times New Roman"/>
          <w:sz w:val="24"/>
          <w:szCs w:val="24"/>
        </w:rPr>
      </w:pPr>
      <w:r w:rsidRPr="0035684B">
        <w:rPr>
          <w:rFonts w:ascii="Times New Roman" w:hAnsi="Times New Roman" w:cs="Times New Roman"/>
          <w:sz w:val="24"/>
          <w:szCs w:val="24"/>
        </w:rPr>
        <w:t>Do not apply interior paints when relative humidity exceeds 85 percent; at temperatures less than 5 deg F (3 deg C) above the dew point; or to damp or wet surfaces.</w:t>
      </w:r>
    </w:p>
    <w:p w:rsidR="0035684B" w:rsidRDefault="0035684B" w:rsidP="0035684B">
      <w:pPr>
        <w:spacing w:after="0"/>
        <w:rPr>
          <w:rFonts w:ascii="Times New Roman" w:hAnsi="Times New Roman" w:cs="Times New Roman"/>
          <w:sz w:val="24"/>
          <w:szCs w:val="24"/>
        </w:rPr>
      </w:pPr>
    </w:p>
    <w:p w:rsidR="0035684B" w:rsidRDefault="0035684B" w:rsidP="0035684B">
      <w:pPr>
        <w:spacing w:after="0"/>
        <w:rPr>
          <w:rFonts w:ascii="Times New Roman" w:hAnsi="Times New Roman" w:cs="Times New Roman"/>
          <w:b/>
          <w:i/>
          <w:sz w:val="24"/>
          <w:szCs w:val="24"/>
        </w:rPr>
      </w:pPr>
      <w:r w:rsidRPr="0035684B">
        <w:rPr>
          <w:rFonts w:ascii="Times New Roman" w:hAnsi="Times New Roman" w:cs="Times New Roman"/>
          <w:b/>
          <w:i/>
          <w:sz w:val="24"/>
          <w:szCs w:val="24"/>
        </w:rPr>
        <w:t>PART 2 PRODUCTS</w:t>
      </w:r>
    </w:p>
    <w:p w:rsid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2.1</w:t>
      </w:r>
      <w:r w:rsidRPr="0035684B">
        <w:rPr>
          <w:rFonts w:ascii="Times New Roman" w:hAnsi="Times New Roman" w:cs="Times New Roman"/>
          <w:sz w:val="24"/>
          <w:szCs w:val="24"/>
        </w:rPr>
        <w:tab/>
        <w:t>MANUFACTURERS</w:t>
      </w:r>
    </w:p>
    <w:p w:rsidR="0035684B" w:rsidRPr="00881ADC" w:rsidRDefault="0035684B" w:rsidP="00881ADC">
      <w:pPr>
        <w:pStyle w:val="ListParagraph"/>
        <w:numPr>
          <w:ilvl w:val="0"/>
          <w:numId w:val="16"/>
        </w:numPr>
        <w:spacing w:after="0"/>
        <w:rPr>
          <w:rFonts w:ascii="Times New Roman" w:hAnsi="Times New Roman" w:cs="Times New Roman"/>
          <w:sz w:val="24"/>
          <w:szCs w:val="24"/>
        </w:rPr>
      </w:pPr>
      <w:r w:rsidRPr="00881ADC">
        <w:rPr>
          <w:rFonts w:ascii="Times New Roman" w:hAnsi="Times New Roman" w:cs="Times New Roman"/>
          <w:sz w:val="24"/>
          <w:szCs w:val="24"/>
        </w:rPr>
        <w:t>Products: Subject to compliance with requirements, provide one of the products in the paint schedules.</w:t>
      </w:r>
    </w:p>
    <w:p w:rsidR="0035684B" w:rsidRPr="00881ADC" w:rsidRDefault="0035684B" w:rsidP="00881ADC">
      <w:pPr>
        <w:pStyle w:val="ListParagraph"/>
        <w:numPr>
          <w:ilvl w:val="0"/>
          <w:numId w:val="16"/>
        </w:numPr>
        <w:spacing w:after="0"/>
        <w:rPr>
          <w:rFonts w:ascii="Times New Roman" w:hAnsi="Times New Roman" w:cs="Times New Roman"/>
          <w:sz w:val="24"/>
          <w:szCs w:val="24"/>
        </w:rPr>
      </w:pPr>
      <w:r w:rsidRPr="00881ADC">
        <w:rPr>
          <w:rFonts w:ascii="Times New Roman" w:hAnsi="Times New Roman" w:cs="Times New Roman"/>
          <w:sz w:val="24"/>
          <w:szCs w:val="24"/>
        </w:rPr>
        <w:t>Manufacturers: The following manufacturers are referred to in the paint schedules by use of name or shortened versions of their names, which are shown in parentheses:</w:t>
      </w:r>
    </w:p>
    <w:p w:rsidR="0035684B" w:rsidRPr="0035684B" w:rsidRDefault="0035684B" w:rsidP="00881ADC">
      <w:pPr>
        <w:spacing w:after="0"/>
        <w:ind w:left="144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Pittsburgh Paints (PPG)</w:t>
      </w:r>
    </w:p>
    <w:p w:rsidR="0035684B" w:rsidRPr="0035684B" w:rsidRDefault="0035684B" w:rsidP="00881ADC">
      <w:pPr>
        <w:spacing w:after="0"/>
        <w:ind w:left="144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Rust-Oleum (RO)</w:t>
      </w:r>
    </w:p>
    <w:p w:rsidR="0035684B" w:rsidRDefault="0035684B" w:rsidP="00881ADC">
      <w:pPr>
        <w:spacing w:after="0"/>
        <w:ind w:left="144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Sherwin-Williams (S-W)</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2.2</w:t>
      </w:r>
      <w:r w:rsidRPr="0035684B">
        <w:rPr>
          <w:rFonts w:ascii="Times New Roman" w:hAnsi="Times New Roman" w:cs="Times New Roman"/>
          <w:sz w:val="24"/>
          <w:szCs w:val="24"/>
        </w:rPr>
        <w:tab/>
        <w:t>PAINT, GENERAL</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Material Compatibility:</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lastRenderedPageBreak/>
        <w:t>1.</w:t>
      </w:r>
      <w:r w:rsidRPr="0035684B">
        <w:rPr>
          <w:rFonts w:ascii="Times New Roman" w:hAnsi="Times New Roman" w:cs="Times New Roman"/>
          <w:sz w:val="24"/>
          <w:szCs w:val="24"/>
        </w:rPr>
        <w:tab/>
        <w:t>Provide materials for use within each paint system that are compatible with one another and substrates indicated, under conditions of service and application as demonstrated by manufacturer, based on testing and field experience.</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For each coat in a paint system, provide products recommended in writing by manufacturers of topcoat for use in paint system and on substrate indicated.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VOC Content: Products shall comply with VOC limits of authorities having jurisdiction and, for interior paints and coatings applied at Project site, the following VOC limits, exclusive of colorants added to a tint base, when calculated according to 40 CFR 59, Subpart D (EPA Method 24).</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Flat Paints and Coatings: 50 g/L.</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Nonflat</w:t>
      </w:r>
      <w:proofErr w:type="spellEnd"/>
      <w:r w:rsidRPr="0035684B">
        <w:rPr>
          <w:rFonts w:ascii="Times New Roman" w:hAnsi="Times New Roman" w:cs="Times New Roman"/>
          <w:sz w:val="24"/>
          <w:szCs w:val="24"/>
        </w:rPr>
        <w:t xml:space="preserve"> Paints and Coatings: 150 g/L.</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Dry-Fog Coatings: 400 g/L.</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4.</w:t>
      </w:r>
      <w:r w:rsidRPr="0035684B">
        <w:rPr>
          <w:rFonts w:ascii="Times New Roman" w:hAnsi="Times New Roman" w:cs="Times New Roman"/>
          <w:sz w:val="24"/>
          <w:szCs w:val="24"/>
        </w:rPr>
        <w:tab/>
        <w:t xml:space="preserve">Primers, Sealers, and </w:t>
      </w:r>
      <w:proofErr w:type="spellStart"/>
      <w:r w:rsidRPr="0035684B">
        <w:rPr>
          <w:rFonts w:ascii="Times New Roman" w:hAnsi="Times New Roman" w:cs="Times New Roman"/>
          <w:sz w:val="24"/>
          <w:szCs w:val="24"/>
        </w:rPr>
        <w:t>Undercoaters</w:t>
      </w:r>
      <w:proofErr w:type="spellEnd"/>
      <w:r w:rsidRPr="0035684B">
        <w:rPr>
          <w:rFonts w:ascii="Times New Roman" w:hAnsi="Times New Roman" w:cs="Times New Roman"/>
          <w:sz w:val="24"/>
          <w:szCs w:val="24"/>
        </w:rPr>
        <w:t>: 100 g/L.</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5.</w:t>
      </w:r>
      <w:r w:rsidRPr="0035684B">
        <w:rPr>
          <w:rFonts w:ascii="Times New Roman" w:hAnsi="Times New Roman" w:cs="Times New Roman"/>
          <w:sz w:val="24"/>
          <w:szCs w:val="24"/>
        </w:rPr>
        <w:tab/>
        <w:t>Anticorrosive and Antirust Paints Applied to Ferrous Metals: 250 g/L.</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6.</w:t>
      </w:r>
      <w:r w:rsidRPr="0035684B">
        <w:rPr>
          <w:rFonts w:ascii="Times New Roman" w:hAnsi="Times New Roman" w:cs="Times New Roman"/>
          <w:sz w:val="24"/>
          <w:szCs w:val="24"/>
        </w:rPr>
        <w:tab/>
        <w:t>Zinc-Rich Industrial Maintenance Primers: 340 g/L.</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7.</w:t>
      </w:r>
      <w:r w:rsidRPr="0035684B">
        <w:rPr>
          <w:rFonts w:ascii="Times New Roman" w:hAnsi="Times New Roman" w:cs="Times New Roman"/>
          <w:sz w:val="24"/>
          <w:szCs w:val="24"/>
        </w:rPr>
        <w:tab/>
        <w:t>Pretreatment Wash Primers: 420 g/L.</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8.</w:t>
      </w:r>
      <w:r w:rsidRPr="0035684B">
        <w:rPr>
          <w:rFonts w:ascii="Times New Roman" w:hAnsi="Times New Roman" w:cs="Times New Roman"/>
          <w:sz w:val="24"/>
          <w:szCs w:val="24"/>
        </w:rPr>
        <w:tab/>
        <w:t>Floor Coatings: 100 g/L.</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9.</w:t>
      </w:r>
      <w:r w:rsidRPr="0035684B">
        <w:rPr>
          <w:rFonts w:ascii="Times New Roman" w:hAnsi="Times New Roman" w:cs="Times New Roman"/>
          <w:sz w:val="24"/>
          <w:szCs w:val="24"/>
        </w:rPr>
        <w:tab/>
        <w:t>Shellacs, Clear: 730 g/L.</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10.</w:t>
      </w:r>
      <w:r w:rsidRPr="0035684B">
        <w:rPr>
          <w:rFonts w:ascii="Times New Roman" w:hAnsi="Times New Roman" w:cs="Times New Roman"/>
          <w:sz w:val="24"/>
          <w:szCs w:val="24"/>
        </w:rPr>
        <w:tab/>
        <w:t>Shellacs, Pigmented: 550 g/L.</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Colors: Provide custom colors of the finished paint systems to match the Architect's samples.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2.3</w:t>
      </w:r>
      <w:r w:rsidRPr="0035684B">
        <w:rPr>
          <w:rFonts w:ascii="Times New Roman" w:hAnsi="Times New Roman" w:cs="Times New Roman"/>
          <w:sz w:val="24"/>
          <w:szCs w:val="24"/>
        </w:rPr>
        <w:tab/>
        <w:t>SOURCE QUALITY CONTROL</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Testing of Paint Materials: Owner reserves the right to invoke the following procedure:</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Owner will engage the services of a qualified testing agency to sample paint materials. Contractor will be notified in advance and may be present when samples are taken. If paint materials have already been delivered to Project site, samples may be taken at Project site. Samples will be identified, sealed, and certified by testing agency.</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Testing agency will perform tests for compliance with product requirements.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 xml:space="preserve"> </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Owner may direct Contractor to stop applying paints if test results show materials being used do not comply with product requirements. Contractor shall remove noncomplying paint materials from Project site, pay for testing, and repaint surfaces painted with rejected materials. Contractor will be required to remove rejected materials from previously painted surfaces if, on repainting with complying materials, the two paints are incompatible.</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PART 3 EXECUTION</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3.1</w:t>
      </w:r>
      <w:r w:rsidRPr="0035684B">
        <w:rPr>
          <w:rFonts w:ascii="Times New Roman" w:hAnsi="Times New Roman" w:cs="Times New Roman"/>
          <w:sz w:val="24"/>
          <w:szCs w:val="24"/>
        </w:rPr>
        <w:tab/>
        <w:t>EXAMINATION</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Examine substrates and conditions, with Applicator present, for compliance with requirements for maximum moisture content and other conditions affecting performance of the Work.</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lastRenderedPageBreak/>
        <w:t>B.</w:t>
      </w:r>
      <w:r w:rsidRPr="0035684B">
        <w:rPr>
          <w:rFonts w:ascii="Times New Roman" w:hAnsi="Times New Roman" w:cs="Times New Roman"/>
          <w:sz w:val="24"/>
          <w:szCs w:val="24"/>
        </w:rPr>
        <w:tab/>
        <w:t>Maximum Moisture Content of Substrates: When measured with an electronic moisture meter as follows: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Concrete: 12 percent.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Masonry (clay and concrete masonry units): 12 percent.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Wood: 15 percent.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4.</w:t>
      </w:r>
      <w:r w:rsidRPr="0035684B">
        <w:rPr>
          <w:rFonts w:ascii="Times New Roman" w:hAnsi="Times New Roman" w:cs="Times New Roman"/>
          <w:sz w:val="24"/>
          <w:szCs w:val="24"/>
        </w:rPr>
        <w:tab/>
        <w:t>Portland Cement Plaster: 12 percent.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5.</w:t>
      </w:r>
      <w:r w:rsidRPr="0035684B">
        <w:rPr>
          <w:rFonts w:ascii="Times New Roman" w:hAnsi="Times New Roman" w:cs="Times New Roman"/>
          <w:sz w:val="24"/>
          <w:szCs w:val="24"/>
        </w:rPr>
        <w:tab/>
        <w:t>Gypsum Board: 12 percent.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Gypsum Board Substrates: Verify that finishing compound is sanded smooth.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D.</w:t>
      </w:r>
      <w:r w:rsidRPr="0035684B">
        <w:rPr>
          <w:rFonts w:ascii="Times New Roman" w:hAnsi="Times New Roman" w:cs="Times New Roman"/>
          <w:sz w:val="24"/>
          <w:szCs w:val="24"/>
        </w:rPr>
        <w:tab/>
        <w:t>Plaster Substrates: Verify that plaster is fully cured.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E.</w:t>
      </w:r>
      <w:r w:rsidRPr="0035684B">
        <w:rPr>
          <w:rFonts w:ascii="Times New Roman" w:hAnsi="Times New Roman" w:cs="Times New Roman"/>
          <w:sz w:val="24"/>
          <w:szCs w:val="24"/>
        </w:rPr>
        <w:tab/>
        <w:t>Verify suitability of substrates, including surface conditions and compatibility with existing finishes and primers.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F.</w:t>
      </w:r>
      <w:r w:rsidRPr="0035684B">
        <w:rPr>
          <w:rFonts w:ascii="Times New Roman" w:hAnsi="Times New Roman" w:cs="Times New Roman"/>
          <w:sz w:val="24"/>
          <w:szCs w:val="24"/>
        </w:rPr>
        <w:tab/>
        <w:t>Proceed with coating application only after unsatisfactory conditions have been corrected.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Application of coating indicates acceptance of surfaces and conditions.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3.2</w:t>
      </w:r>
      <w:r w:rsidRPr="0035684B">
        <w:rPr>
          <w:rFonts w:ascii="Times New Roman" w:hAnsi="Times New Roman" w:cs="Times New Roman"/>
          <w:sz w:val="24"/>
          <w:szCs w:val="24"/>
        </w:rPr>
        <w:tab/>
        <w:t>PREPARATION</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Comply with manufacturer's written instructions and recommendations in "MPI Manual" [or “MPI Maintenance Repainting Manual”] or more stringent instructions listed below applicable to substrates and paint systems indicated.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Remove hardware, covers, plates, and similar items already in place that are removable and are not to be painted. If removal is impractical or impossible because of size or weight of item, provide surface-applied protection before surface preparation and painting.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After completing painting operations, use workers skilled in the trades involved to reinstall items that were removed. Remove surface-applied protection.</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Clean substrates of substances that could impair bond of paints, including dust, dirt, oil, grease, and incompatible paints and encapsulants.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 xml:space="preserve">Remove incompatible primers and </w:t>
      </w:r>
      <w:proofErr w:type="spellStart"/>
      <w:r w:rsidRPr="0035684B">
        <w:rPr>
          <w:rFonts w:ascii="Times New Roman" w:hAnsi="Times New Roman" w:cs="Times New Roman"/>
          <w:sz w:val="24"/>
          <w:szCs w:val="24"/>
        </w:rPr>
        <w:t>reprime</w:t>
      </w:r>
      <w:proofErr w:type="spellEnd"/>
      <w:r w:rsidRPr="0035684B">
        <w:rPr>
          <w:rFonts w:ascii="Times New Roman" w:hAnsi="Times New Roman" w:cs="Times New Roman"/>
          <w:sz w:val="24"/>
          <w:szCs w:val="24"/>
        </w:rPr>
        <w:t xml:space="preserve"> substrate with compatible primers or apply tie coat as required to produce paint systems indicated.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D.</w:t>
      </w:r>
      <w:r w:rsidRPr="0035684B">
        <w:rPr>
          <w:rFonts w:ascii="Times New Roman" w:hAnsi="Times New Roman" w:cs="Times New Roman"/>
          <w:sz w:val="24"/>
          <w:szCs w:val="24"/>
        </w:rPr>
        <w:tab/>
        <w:t>Concrete Substrates: Remove release agents, curing compounds, efflorescence, and chalk. Do not paint surfaces if moisture content or alkalinity of surfaces to be painted exceeds that permitted in manufacturer's written instructions.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E.</w:t>
      </w:r>
      <w:r w:rsidRPr="0035684B">
        <w:rPr>
          <w:rFonts w:ascii="Times New Roman" w:hAnsi="Times New Roman" w:cs="Times New Roman"/>
          <w:sz w:val="24"/>
          <w:szCs w:val="24"/>
        </w:rPr>
        <w:tab/>
        <w:t>Masonry Substrates: Remove efflorescence and chalk. Do not paint surfaces if moisture content or alkalinity of surfaces or mortar joints exceeds that permitted in manufacturer's written instructions.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 xml:space="preserve"> </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F.</w:t>
      </w:r>
      <w:r w:rsidRPr="0035684B">
        <w:rPr>
          <w:rFonts w:ascii="Times New Roman" w:hAnsi="Times New Roman" w:cs="Times New Roman"/>
          <w:sz w:val="24"/>
          <w:szCs w:val="24"/>
        </w:rPr>
        <w:tab/>
        <w:t>Steel (Ferrous Metal) Substrates: Remove rust, loose mill scale, and shop primer if any. Clean using methods recommended in writing by paint manufacturer but not less than the following: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SSPC-SP 3, "Power Tool Cleaning."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lastRenderedPageBreak/>
        <w:t>G.</w:t>
      </w:r>
      <w:r w:rsidRPr="0035684B">
        <w:rPr>
          <w:rFonts w:ascii="Times New Roman" w:hAnsi="Times New Roman" w:cs="Times New Roman"/>
          <w:sz w:val="24"/>
          <w:szCs w:val="24"/>
        </w:rPr>
        <w:tab/>
        <w:t>Shop-Primed Steel Substrates: Clean field welds, bolted connections, and abraded areas of shop paint, and paint exposed areas with the same material as used for shop priming to comply with SSPC-PA 1 for touching up shop-primed surfaces.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H.</w:t>
      </w:r>
      <w:r w:rsidRPr="0035684B">
        <w:rPr>
          <w:rFonts w:ascii="Times New Roman" w:hAnsi="Times New Roman" w:cs="Times New Roman"/>
          <w:sz w:val="24"/>
          <w:szCs w:val="24"/>
        </w:rPr>
        <w:tab/>
        <w:t>Aluminum Substrates: Remove loose surface oxidation.</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I.</w:t>
      </w:r>
      <w:r w:rsidRPr="0035684B">
        <w:rPr>
          <w:rFonts w:ascii="Times New Roman" w:hAnsi="Times New Roman" w:cs="Times New Roman"/>
          <w:sz w:val="24"/>
          <w:szCs w:val="24"/>
        </w:rPr>
        <w:tab/>
        <w:t>Wood Substrates: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Scrape and clean knots. Before applying primer, apply coat of knot sealer recommended in writing by topcoat manufacturer for exterior use in paint system indicated.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Sand surfaces that will be exposed to view, and dust off.</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Prime edges, ends, faces, undersides, and backsides of wood.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4.</w:t>
      </w:r>
      <w:r w:rsidRPr="0035684B">
        <w:rPr>
          <w:rFonts w:ascii="Times New Roman" w:hAnsi="Times New Roman" w:cs="Times New Roman"/>
          <w:sz w:val="24"/>
          <w:szCs w:val="24"/>
        </w:rPr>
        <w:tab/>
        <w:t>After priming, fill holes and imperfections in the finish surfaces with putty or plastic wood filler. Sand smooth when dried.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J.</w:t>
      </w:r>
      <w:r w:rsidRPr="0035684B">
        <w:rPr>
          <w:rFonts w:ascii="Times New Roman" w:hAnsi="Times New Roman" w:cs="Times New Roman"/>
          <w:sz w:val="24"/>
          <w:szCs w:val="24"/>
        </w:rPr>
        <w:tab/>
        <w:t>Cotton or Canvas Insulation Covering Substrates: Remove dust, dirt, and other foreign material that might impair bond of paints to substrates.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K.</w:t>
      </w:r>
      <w:r w:rsidRPr="0035684B">
        <w:rPr>
          <w:rFonts w:ascii="Times New Roman" w:hAnsi="Times New Roman" w:cs="Times New Roman"/>
          <w:sz w:val="24"/>
          <w:szCs w:val="24"/>
        </w:rPr>
        <w:tab/>
        <w:t>Plastic Trim Fabrication Substrates: Remove dust, dirt, and other foreign material that might impair bond of paints to substrates.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3.3</w:t>
      </w:r>
      <w:r w:rsidRPr="0035684B">
        <w:rPr>
          <w:rFonts w:ascii="Times New Roman" w:hAnsi="Times New Roman" w:cs="Times New Roman"/>
          <w:sz w:val="24"/>
          <w:szCs w:val="24"/>
        </w:rPr>
        <w:tab/>
        <w:t>APPLICATION</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Paint exposed surfaces, except where the paint schedules indicate that a surface or material is not to be painted or is to remain natural. If the paint schedules do not specifically mention an item or a surface, paint the item or surface the same as similar adjacent materials or surfaces whether or not schedules indicate colors. If the schedules do not indicate color or finish, the Architect will select from standard colors and finishes available.</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Painting includes identifying fire-rated wall assemblies with stenciled lettering above ceiling. Provide stenciled block letters in red to identify each rated wall assembly. Refer to Section 09 29 00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Stairs: Paint exposed surfaces including underside.</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Paint Fire Suppression, Plumbing, HVAC, Electrical, Communication, and Electronic Safety and Security Work:</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Paint the following work where exposed in equipment rooms: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Uninsulated metal piping.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Uninsulated plastic piping.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Pipe hangers and supports.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d.</w:t>
      </w:r>
      <w:r w:rsidRPr="0035684B">
        <w:rPr>
          <w:rFonts w:ascii="Times New Roman" w:hAnsi="Times New Roman" w:cs="Times New Roman"/>
          <w:sz w:val="24"/>
          <w:szCs w:val="24"/>
        </w:rPr>
        <w:tab/>
        <w:t>Metal conduit.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e.</w:t>
      </w:r>
      <w:r w:rsidRPr="0035684B">
        <w:rPr>
          <w:rFonts w:ascii="Times New Roman" w:hAnsi="Times New Roman" w:cs="Times New Roman"/>
          <w:sz w:val="24"/>
          <w:szCs w:val="24"/>
        </w:rPr>
        <w:tab/>
        <w:t>Plastic conduit.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f.</w:t>
      </w:r>
      <w:r w:rsidRPr="0035684B">
        <w:rPr>
          <w:rFonts w:ascii="Times New Roman" w:hAnsi="Times New Roman" w:cs="Times New Roman"/>
          <w:sz w:val="24"/>
          <w:szCs w:val="24"/>
        </w:rPr>
        <w:tab/>
        <w:t>Tanks that do not have factory-applied final finishes.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g.</w:t>
      </w:r>
      <w:r w:rsidRPr="0035684B">
        <w:rPr>
          <w:rFonts w:ascii="Times New Roman" w:hAnsi="Times New Roman" w:cs="Times New Roman"/>
          <w:sz w:val="24"/>
          <w:szCs w:val="24"/>
        </w:rPr>
        <w:tab/>
        <w:t xml:space="preserve">Duct, equipment, and pipe insulation having cotton or canvas insulation covering or </w:t>
      </w:r>
      <w:proofErr w:type="gramStart"/>
      <w:r w:rsidRPr="0035684B">
        <w:rPr>
          <w:rFonts w:ascii="Times New Roman" w:hAnsi="Times New Roman" w:cs="Times New Roman"/>
          <w:sz w:val="24"/>
          <w:szCs w:val="24"/>
        </w:rPr>
        <w:t>other</w:t>
      </w:r>
      <w:proofErr w:type="gramEnd"/>
      <w:r w:rsidRPr="0035684B">
        <w:rPr>
          <w:rFonts w:ascii="Times New Roman" w:hAnsi="Times New Roman" w:cs="Times New Roman"/>
          <w:sz w:val="24"/>
          <w:szCs w:val="24"/>
        </w:rPr>
        <w:t xml:space="preserve"> paintable jacket material.</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Paint the following work where exposed in occupied spaces: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Equipment, including panelboards.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Uninsulated metal piping.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Uninsulated plastic piping.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d.</w:t>
      </w:r>
      <w:r w:rsidRPr="0035684B">
        <w:rPr>
          <w:rFonts w:ascii="Times New Roman" w:hAnsi="Times New Roman" w:cs="Times New Roman"/>
          <w:sz w:val="24"/>
          <w:szCs w:val="24"/>
        </w:rPr>
        <w:tab/>
        <w:t>Pipe hangers and supports.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lastRenderedPageBreak/>
        <w:t>e.</w:t>
      </w:r>
      <w:r w:rsidRPr="0035684B">
        <w:rPr>
          <w:rFonts w:ascii="Times New Roman" w:hAnsi="Times New Roman" w:cs="Times New Roman"/>
          <w:sz w:val="24"/>
          <w:szCs w:val="24"/>
        </w:rPr>
        <w:tab/>
        <w:t>Metal conduit.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 xml:space="preserve"> </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f.</w:t>
      </w:r>
      <w:r w:rsidRPr="0035684B">
        <w:rPr>
          <w:rFonts w:ascii="Times New Roman" w:hAnsi="Times New Roman" w:cs="Times New Roman"/>
          <w:sz w:val="24"/>
          <w:szCs w:val="24"/>
        </w:rPr>
        <w:tab/>
        <w:t>Plastic conduit.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g.</w:t>
      </w:r>
      <w:r w:rsidRPr="0035684B">
        <w:rPr>
          <w:rFonts w:ascii="Times New Roman" w:hAnsi="Times New Roman" w:cs="Times New Roman"/>
          <w:sz w:val="24"/>
          <w:szCs w:val="24"/>
        </w:rPr>
        <w:tab/>
        <w:t xml:space="preserve">Duct, equipment, and pipe insulation having cotton or canvas insulation covering or </w:t>
      </w:r>
      <w:proofErr w:type="gramStart"/>
      <w:r w:rsidRPr="0035684B">
        <w:rPr>
          <w:rFonts w:ascii="Times New Roman" w:hAnsi="Times New Roman" w:cs="Times New Roman"/>
          <w:sz w:val="24"/>
          <w:szCs w:val="24"/>
        </w:rPr>
        <w:t>other</w:t>
      </w:r>
      <w:proofErr w:type="gramEnd"/>
      <w:r w:rsidRPr="0035684B">
        <w:rPr>
          <w:rFonts w:ascii="Times New Roman" w:hAnsi="Times New Roman" w:cs="Times New Roman"/>
          <w:sz w:val="24"/>
          <w:szCs w:val="24"/>
        </w:rPr>
        <w:t xml:space="preserve"> paintable jacket material.</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h.</w:t>
      </w:r>
      <w:r w:rsidRPr="0035684B">
        <w:rPr>
          <w:rFonts w:ascii="Times New Roman" w:hAnsi="Times New Roman" w:cs="Times New Roman"/>
          <w:sz w:val="24"/>
          <w:szCs w:val="24"/>
        </w:rPr>
        <w:tab/>
        <w:t>Unfinished and primed louvers and grilles, covers,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i.</w:t>
      </w:r>
      <w:r w:rsidRPr="0035684B">
        <w:rPr>
          <w:rFonts w:ascii="Times New Roman" w:hAnsi="Times New Roman" w:cs="Times New Roman"/>
          <w:sz w:val="24"/>
          <w:szCs w:val="24"/>
        </w:rPr>
        <w:tab/>
        <w:t>Exposed and insulated pipes.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j.</w:t>
      </w:r>
      <w:r w:rsidRPr="0035684B">
        <w:rPr>
          <w:rFonts w:ascii="Times New Roman" w:hAnsi="Times New Roman" w:cs="Times New Roman"/>
          <w:sz w:val="24"/>
          <w:szCs w:val="24"/>
        </w:rPr>
        <w:tab/>
        <w:t>Factory primed equipment.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Paint portions of internal surfaces of metal ducts, without liner, behind air inlets and outlets that are visible from occupied spaces.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Exterior metal items to be painted include, but are not limited to,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Lintels.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Bollards.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Architectural steel.</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4.</w:t>
      </w:r>
      <w:r w:rsidRPr="0035684B">
        <w:rPr>
          <w:rFonts w:ascii="Times New Roman" w:hAnsi="Times New Roman" w:cs="Times New Roman"/>
          <w:sz w:val="24"/>
          <w:szCs w:val="24"/>
        </w:rPr>
        <w:tab/>
        <w:t>Galvanized metal flashings.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5.</w:t>
      </w:r>
      <w:r w:rsidRPr="0035684B">
        <w:rPr>
          <w:rFonts w:ascii="Times New Roman" w:hAnsi="Times New Roman" w:cs="Times New Roman"/>
          <w:sz w:val="24"/>
          <w:szCs w:val="24"/>
        </w:rPr>
        <w:tab/>
        <w:t>Miscellaneous exposed steel.</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6.</w:t>
      </w:r>
      <w:r w:rsidRPr="0035684B">
        <w:rPr>
          <w:rFonts w:ascii="Times New Roman" w:hAnsi="Times New Roman" w:cs="Times New Roman"/>
          <w:sz w:val="24"/>
          <w:szCs w:val="24"/>
        </w:rPr>
        <w:tab/>
        <w:t>Steel doors and frames.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7.</w:t>
      </w:r>
      <w:r w:rsidRPr="0035684B">
        <w:rPr>
          <w:rFonts w:ascii="Times New Roman" w:hAnsi="Times New Roman" w:cs="Times New Roman"/>
          <w:sz w:val="24"/>
          <w:szCs w:val="24"/>
        </w:rPr>
        <w:tab/>
        <w:t>Stairs [Refer to Section 09 96 56].</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8.</w:t>
      </w:r>
      <w:r w:rsidRPr="0035684B">
        <w:rPr>
          <w:rFonts w:ascii="Times New Roman" w:hAnsi="Times New Roman" w:cs="Times New Roman"/>
          <w:sz w:val="24"/>
          <w:szCs w:val="24"/>
        </w:rPr>
        <w:tab/>
        <w:t>Handrails and railings [Refer to Section 09 96 56].</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D.</w:t>
      </w:r>
      <w:r w:rsidRPr="0035684B">
        <w:rPr>
          <w:rFonts w:ascii="Times New Roman" w:hAnsi="Times New Roman" w:cs="Times New Roman"/>
          <w:sz w:val="24"/>
          <w:szCs w:val="24"/>
        </w:rPr>
        <w:tab/>
        <w:t>Do not paint prefinished items, concealed surfaces, finished metal surfaces, operating parts, and labels.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Prefinished items include the following factory-finished components: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Architectural woodwork and casework.</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Metal lockers.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Elevator entrance doors and frames.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d.</w:t>
      </w:r>
      <w:r w:rsidRPr="0035684B">
        <w:rPr>
          <w:rFonts w:ascii="Times New Roman" w:hAnsi="Times New Roman" w:cs="Times New Roman"/>
          <w:sz w:val="24"/>
          <w:szCs w:val="24"/>
        </w:rPr>
        <w:tab/>
        <w:t>Elevator equipment.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e.</w:t>
      </w:r>
      <w:r w:rsidRPr="0035684B">
        <w:rPr>
          <w:rFonts w:ascii="Times New Roman" w:hAnsi="Times New Roman" w:cs="Times New Roman"/>
          <w:sz w:val="24"/>
          <w:szCs w:val="24"/>
        </w:rPr>
        <w:tab/>
        <w:t>Finished mechanical and electrical equipment.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f.</w:t>
      </w:r>
      <w:r w:rsidRPr="0035684B">
        <w:rPr>
          <w:rFonts w:ascii="Times New Roman" w:hAnsi="Times New Roman" w:cs="Times New Roman"/>
          <w:sz w:val="24"/>
          <w:szCs w:val="24"/>
        </w:rPr>
        <w:tab/>
        <w:t>Light fixtures.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g.</w:t>
      </w:r>
      <w:r w:rsidRPr="0035684B">
        <w:rPr>
          <w:rFonts w:ascii="Times New Roman" w:hAnsi="Times New Roman" w:cs="Times New Roman"/>
          <w:sz w:val="24"/>
          <w:szCs w:val="24"/>
        </w:rPr>
        <w:tab/>
        <w:t>Panelboards and switch gear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Concealed surfaces include walls or ceilings in the following generally inaccessible spaces: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Furred areas.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Ceiling plenums.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Utility tunnels.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d.</w:t>
      </w:r>
      <w:r w:rsidRPr="0035684B">
        <w:rPr>
          <w:rFonts w:ascii="Times New Roman" w:hAnsi="Times New Roman" w:cs="Times New Roman"/>
          <w:sz w:val="24"/>
          <w:szCs w:val="24"/>
        </w:rPr>
        <w:tab/>
        <w:t>Pipe spaces.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e.</w:t>
      </w:r>
      <w:r w:rsidRPr="0035684B">
        <w:rPr>
          <w:rFonts w:ascii="Times New Roman" w:hAnsi="Times New Roman" w:cs="Times New Roman"/>
          <w:sz w:val="24"/>
          <w:szCs w:val="24"/>
        </w:rPr>
        <w:tab/>
        <w:t>Duct shafts.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f.</w:t>
      </w:r>
      <w:r w:rsidRPr="0035684B">
        <w:rPr>
          <w:rFonts w:ascii="Times New Roman" w:hAnsi="Times New Roman" w:cs="Times New Roman"/>
          <w:sz w:val="24"/>
          <w:szCs w:val="24"/>
        </w:rPr>
        <w:tab/>
        <w:t>Elevator shafts.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Finished metal surfaces include the following: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Anodized aluminum.</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Stainless steel.</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lastRenderedPageBreak/>
        <w:t>c.</w:t>
      </w:r>
      <w:r w:rsidRPr="0035684B">
        <w:rPr>
          <w:rFonts w:ascii="Times New Roman" w:hAnsi="Times New Roman" w:cs="Times New Roman"/>
          <w:sz w:val="24"/>
          <w:szCs w:val="24"/>
        </w:rPr>
        <w:tab/>
        <w:t>Chromium plate.</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d.</w:t>
      </w:r>
      <w:r w:rsidRPr="0035684B">
        <w:rPr>
          <w:rFonts w:ascii="Times New Roman" w:hAnsi="Times New Roman" w:cs="Times New Roman"/>
          <w:sz w:val="24"/>
          <w:szCs w:val="24"/>
        </w:rPr>
        <w:tab/>
        <w:t>Copper.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e.</w:t>
      </w:r>
      <w:r w:rsidRPr="0035684B">
        <w:rPr>
          <w:rFonts w:ascii="Times New Roman" w:hAnsi="Times New Roman" w:cs="Times New Roman"/>
          <w:sz w:val="24"/>
          <w:szCs w:val="24"/>
        </w:rPr>
        <w:tab/>
        <w:t>Bronze and brass.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E.</w:t>
      </w:r>
      <w:r w:rsidRPr="0035684B">
        <w:rPr>
          <w:rFonts w:ascii="Times New Roman" w:hAnsi="Times New Roman" w:cs="Times New Roman"/>
          <w:sz w:val="24"/>
          <w:szCs w:val="24"/>
        </w:rPr>
        <w:tab/>
        <w:t>Apply paints according to manufacturer's written instructions and recommendations in "MPI Manual."</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Use applicators and techniques suited for paint and substrate indicated.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 xml:space="preserve">Paint surfaces behind movable items, equipment, furniture, etc. the same as similar exposed surfaces. Before final installation, paint surfaces behind permanently fixed items, equipment, furniture, </w:t>
      </w:r>
      <w:proofErr w:type="spellStart"/>
      <w:r w:rsidRPr="0035684B">
        <w:rPr>
          <w:rFonts w:ascii="Times New Roman" w:hAnsi="Times New Roman" w:cs="Times New Roman"/>
          <w:sz w:val="24"/>
          <w:szCs w:val="24"/>
        </w:rPr>
        <w:t>etc</w:t>
      </w:r>
      <w:proofErr w:type="spellEnd"/>
      <w:r w:rsidRPr="0035684B">
        <w:rPr>
          <w:rFonts w:ascii="Times New Roman" w:hAnsi="Times New Roman" w:cs="Times New Roman"/>
          <w:sz w:val="24"/>
          <w:szCs w:val="24"/>
        </w:rPr>
        <w:t xml:space="preserve"> with prime coat only.</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Paint both sides and edges of doors and entire exposed surface of door frames.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4.</w:t>
      </w:r>
      <w:r w:rsidRPr="0035684B">
        <w:rPr>
          <w:rFonts w:ascii="Times New Roman" w:hAnsi="Times New Roman" w:cs="Times New Roman"/>
          <w:sz w:val="24"/>
          <w:szCs w:val="24"/>
        </w:rPr>
        <w:tab/>
        <w:t>Paint front and backsides of access panels, removable or hinged covers, and similar hinged items to match exposed surfaces.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 xml:space="preserve"> </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5.</w:t>
      </w:r>
      <w:r w:rsidRPr="0035684B">
        <w:rPr>
          <w:rFonts w:ascii="Times New Roman" w:hAnsi="Times New Roman" w:cs="Times New Roman"/>
          <w:sz w:val="24"/>
          <w:szCs w:val="24"/>
        </w:rPr>
        <w:tab/>
        <w:t>Paint entire exposed surface of window frames and sashes.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6.</w:t>
      </w:r>
      <w:r w:rsidRPr="0035684B">
        <w:rPr>
          <w:rFonts w:ascii="Times New Roman" w:hAnsi="Times New Roman" w:cs="Times New Roman"/>
          <w:sz w:val="24"/>
          <w:szCs w:val="24"/>
        </w:rPr>
        <w:tab/>
        <w:t>Do not paint over labels of independent testing agencies or equipment name, identification, performance rating, or nomenclature plates.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7.</w:t>
      </w:r>
      <w:r w:rsidRPr="0035684B">
        <w:rPr>
          <w:rFonts w:ascii="Times New Roman" w:hAnsi="Times New Roman" w:cs="Times New Roman"/>
          <w:sz w:val="24"/>
          <w:szCs w:val="24"/>
        </w:rPr>
        <w:tab/>
        <w:t>Primers specified in painting schedules may be omitted on items that are factory primed or factory finished if acceptable to topcoat manufacturers.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8.</w:t>
      </w:r>
      <w:r w:rsidRPr="0035684B">
        <w:rPr>
          <w:rFonts w:ascii="Times New Roman" w:hAnsi="Times New Roman" w:cs="Times New Roman"/>
          <w:sz w:val="24"/>
          <w:szCs w:val="24"/>
        </w:rPr>
        <w:tab/>
        <w:t>Spray Equipment: Use airless spray equipment with orifice size as recommended by the manufacturer for the material [and texture] required. Confirm use of spray equipment is acceptable to building owner in occupied areas.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F.</w:t>
      </w:r>
      <w:r w:rsidRPr="0035684B">
        <w:rPr>
          <w:rFonts w:ascii="Times New Roman" w:hAnsi="Times New Roman" w:cs="Times New Roman"/>
          <w:sz w:val="24"/>
          <w:szCs w:val="24"/>
        </w:rPr>
        <w:tab/>
        <w:t>Stipple Enamel Finish: Roll and redistribute paint to an even and fine texture. Leave no evidence of rolling, such as laps, irregularity in texture, skid marks, or other surface imperfections.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G.</w:t>
      </w:r>
      <w:r w:rsidRPr="0035684B">
        <w:rPr>
          <w:rFonts w:ascii="Times New Roman" w:hAnsi="Times New Roman" w:cs="Times New Roman"/>
          <w:sz w:val="24"/>
          <w:szCs w:val="24"/>
        </w:rPr>
        <w:tab/>
        <w:t>Tint undercoats same color as topcoat, but tint each undercoat a lighter shade to facilitate identification of each coat if multiple coats of same material are to be applied. Provide sufficient difference in shade of undercoats to distinguish each separate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H.</w:t>
      </w:r>
      <w:r w:rsidRPr="0035684B">
        <w:rPr>
          <w:rFonts w:ascii="Times New Roman" w:hAnsi="Times New Roman" w:cs="Times New Roman"/>
          <w:sz w:val="24"/>
          <w:szCs w:val="24"/>
        </w:rPr>
        <w:tab/>
        <w:t>If undercoats or other conditions show through topcoat, apply additional coats until cured film has a uniform paint finish, color, and appearance.</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I.</w:t>
      </w:r>
      <w:r w:rsidRPr="0035684B">
        <w:rPr>
          <w:rFonts w:ascii="Times New Roman" w:hAnsi="Times New Roman" w:cs="Times New Roman"/>
          <w:sz w:val="24"/>
          <w:szCs w:val="24"/>
        </w:rPr>
        <w:tab/>
        <w:t>Apply paints to produce surface films without cloudiness, spotting, holidays, laps, brush marks, roller tracking, runs, sags, ropiness, or other surface imperfections. Cut in sharp lines and color breaks.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J.</w:t>
      </w:r>
      <w:r w:rsidRPr="0035684B">
        <w:rPr>
          <w:rFonts w:ascii="Times New Roman" w:hAnsi="Times New Roman" w:cs="Times New Roman"/>
          <w:sz w:val="24"/>
          <w:szCs w:val="24"/>
        </w:rPr>
        <w:tab/>
        <w:t>Block Fillers: Apply block fillers to concrete masonry block at a rate to ensure complete coverage with pores filled.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K.</w:t>
      </w:r>
      <w:r w:rsidRPr="0035684B">
        <w:rPr>
          <w:rFonts w:ascii="Times New Roman" w:hAnsi="Times New Roman" w:cs="Times New Roman"/>
          <w:sz w:val="24"/>
          <w:szCs w:val="24"/>
        </w:rPr>
        <w:tab/>
        <w:t>Prime Coats: Before applying finish coats, apply a prime coat of material, as recommended by the manufacturer, to material that is required to be painted or finished and that has not been prime coated by others. Recoat primed and sealed surfaces where evidence of suction spots or unsealed areas in first coat appears, to ensure a finish coat with no burn through or other defects due to insufficient sealing.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lastRenderedPageBreak/>
        <w:t>L.</w:t>
      </w:r>
      <w:r w:rsidRPr="0035684B">
        <w:rPr>
          <w:rFonts w:ascii="Times New Roman" w:hAnsi="Times New Roman" w:cs="Times New Roman"/>
          <w:sz w:val="24"/>
          <w:szCs w:val="24"/>
        </w:rPr>
        <w:tab/>
        <w:t>Pigmented (Opaque) Finishes: Completely cover surfaces as necessary to provide a smooth, opaque surface of uniform finish, color, appearance, and coverage. Cloudiness, spotting, holidays, laps, brush marks, runs, sags, ropiness, or other surface imperfections will not be acceptable.</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M.</w:t>
      </w:r>
      <w:r w:rsidRPr="0035684B">
        <w:rPr>
          <w:rFonts w:ascii="Times New Roman" w:hAnsi="Times New Roman" w:cs="Times New Roman"/>
          <w:sz w:val="24"/>
          <w:szCs w:val="24"/>
        </w:rPr>
        <w:tab/>
        <w:t>Transparent (Clear) Finishes: Use multiple coats to produce a glass-smooth surface film of even luster. Provide a finish free of laps, runs, cloudiness, color irregularity, brush marks, orange peel, nail holes, or other surface imperfections.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Provide satin finish for final coats.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3.4</w:t>
      </w:r>
      <w:r w:rsidRPr="0035684B">
        <w:rPr>
          <w:rFonts w:ascii="Times New Roman" w:hAnsi="Times New Roman" w:cs="Times New Roman"/>
          <w:sz w:val="24"/>
          <w:szCs w:val="24"/>
        </w:rPr>
        <w:tab/>
        <w:t>FIELD QUALITY CONTROL</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Completed Work: Match approved samples for color, texture, and coverage. Remove, refinish, or repaint work not complying with requirements.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Dry Film Thickness Testing: Owner may engage the services of a qualified testing and inspecting agency to inspect and test paint for dry film thickness.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Contractor shall touch up and restore painted surfaces damaged by testing.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If test results show that dry film thickness of applied paint does not comply with paint manufacturer's written recommendations, Contractor shall pay for testing and apply additional coats as needed to provide dry film thickness that complies with paint manufacturer's written recommendations.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 xml:space="preserve"> </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3.5</w:t>
      </w:r>
      <w:r w:rsidRPr="0035684B">
        <w:rPr>
          <w:rFonts w:ascii="Times New Roman" w:hAnsi="Times New Roman" w:cs="Times New Roman"/>
          <w:sz w:val="24"/>
          <w:szCs w:val="24"/>
        </w:rPr>
        <w:tab/>
        <w:t>CLEANING AND PROTECTION</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At end of each workday, remove rubbish, empty cans, rags, and other discarded materials from Project site.</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After completing paint application, clean spattered surfaces. Remove spattered paints by washing, scraping, or other methods. Do not scratch or damage adjacent finished surfaces.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Protect work of other trades against damage from paint application. Correct damage to work of other trades by cleaning, repairing, replacing, and refinishing, as approved by Architect, and leave in an undamaged condition.</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D.</w:t>
      </w:r>
      <w:r w:rsidRPr="0035684B">
        <w:rPr>
          <w:rFonts w:ascii="Times New Roman" w:hAnsi="Times New Roman" w:cs="Times New Roman"/>
          <w:sz w:val="24"/>
          <w:szCs w:val="24"/>
        </w:rPr>
        <w:tab/>
        <w:t>At completion of construction activities of other trades, touch up and restore damaged or defaced painted surfaces.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3.6</w:t>
      </w:r>
      <w:r w:rsidRPr="0035684B">
        <w:rPr>
          <w:rFonts w:ascii="Times New Roman" w:hAnsi="Times New Roman" w:cs="Times New Roman"/>
          <w:sz w:val="24"/>
          <w:szCs w:val="24"/>
        </w:rPr>
        <w:tab/>
        <w:t>EXTERIOR PAINTING SCHEDULES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Steel, Unprimed (</w:t>
      </w:r>
      <w:proofErr w:type="spellStart"/>
      <w:r w:rsidRPr="0035684B">
        <w:rPr>
          <w:rFonts w:ascii="Times New Roman" w:hAnsi="Times New Roman" w:cs="Times New Roman"/>
          <w:sz w:val="24"/>
          <w:szCs w:val="24"/>
        </w:rPr>
        <w:t>Su</w:t>
      </w:r>
      <w:proofErr w:type="spellEnd"/>
      <w:r w:rsidRPr="0035684B">
        <w:rPr>
          <w:rFonts w:ascii="Times New Roman" w:hAnsi="Times New Roman" w:cs="Times New Roman"/>
          <w:sz w:val="24"/>
          <w:szCs w:val="24"/>
        </w:rPr>
        <w:t>) Substrates: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Paint System Su-A5: Semigloss, Exterior Acrylic-Enamel Finish: Primer is not required on shop-primed items; touch up shop primer where provided.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90-712 Pitt-Tech Int/Ext Primer/Finish DTM,</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2.5 mils DFT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Pitt-Tech Plus High Semi-Gloss DTM 90-1210 Series, 2.0 – 4.0 mils DFT.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Rust-Oleum 5200 Series DTM Acrylic Primer 2.0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lastRenderedPageBreak/>
        <w:t>– 3.0 DFT.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Rust-Oleum 5200 Series DTM Acrylic Finish Gloss; 2.0 – 3.0 DFT.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Pro Industrial Pro-</w:t>
      </w:r>
      <w:proofErr w:type="spellStart"/>
      <w:r w:rsidRPr="0035684B">
        <w:rPr>
          <w:rFonts w:ascii="Times New Roman" w:hAnsi="Times New Roman" w:cs="Times New Roman"/>
          <w:sz w:val="24"/>
          <w:szCs w:val="24"/>
        </w:rPr>
        <w:t>Cryl</w:t>
      </w:r>
      <w:proofErr w:type="spellEnd"/>
      <w:r w:rsidRPr="0035684B">
        <w:rPr>
          <w:rFonts w:ascii="Times New Roman" w:hAnsi="Times New Roman" w:cs="Times New Roman"/>
          <w:sz w:val="24"/>
          <w:szCs w:val="24"/>
        </w:rPr>
        <w:t xml:space="preserve"> Universal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B66-310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 2.0 – 4.0 DFT.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 Second Coat:</w:t>
      </w:r>
      <w:r w:rsidRPr="0035684B">
        <w:rPr>
          <w:rFonts w:ascii="Times New Roman" w:hAnsi="Times New Roman" w:cs="Times New Roman"/>
          <w:sz w:val="24"/>
          <w:szCs w:val="24"/>
        </w:rPr>
        <w:tab/>
        <w:t>Sher-</w:t>
      </w:r>
      <w:proofErr w:type="spellStart"/>
      <w:r w:rsidRPr="0035684B">
        <w:rPr>
          <w:rFonts w:ascii="Times New Roman" w:hAnsi="Times New Roman" w:cs="Times New Roman"/>
          <w:sz w:val="24"/>
          <w:szCs w:val="24"/>
        </w:rPr>
        <w:t>Cryl</w:t>
      </w:r>
      <w:proofErr w:type="spellEnd"/>
      <w:r w:rsidRPr="0035684B">
        <w:rPr>
          <w:rFonts w:ascii="Times New Roman" w:hAnsi="Times New Roman" w:cs="Times New Roman"/>
          <w:sz w:val="24"/>
          <w:szCs w:val="24"/>
        </w:rPr>
        <w:t xml:space="preserve"> HPA Semi-Gloss, B66-350 Series (1</w:t>
      </w:r>
      <w:proofErr w:type="gramStart"/>
      <w:r w:rsidRPr="0035684B">
        <w:rPr>
          <w:rFonts w:ascii="Times New Roman" w:hAnsi="Times New Roman" w:cs="Times New Roman"/>
          <w:sz w:val="24"/>
          <w:szCs w:val="24"/>
        </w:rPr>
        <w:t>)  2.5</w:t>
      </w:r>
      <w:proofErr w:type="gramEnd"/>
      <w:r w:rsidRPr="0035684B">
        <w:rPr>
          <w:rFonts w:ascii="Times New Roman" w:hAnsi="Times New Roman" w:cs="Times New Roman"/>
          <w:sz w:val="24"/>
          <w:szCs w:val="24"/>
        </w:rPr>
        <w:t xml:space="preserve"> – 4.0 DFT.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Steel, Factory-Primed (</w:t>
      </w:r>
      <w:proofErr w:type="spellStart"/>
      <w:r w:rsidRPr="0035684B">
        <w:rPr>
          <w:rFonts w:ascii="Times New Roman" w:hAnsi="Times New Roman" w:cs="Times New Roman"/>
          <w:sz w:val="24"/>
          <w:szCs w:val="24"/>
        </w:rPr>
        <w:t>Sp</w:t>
      </w:r>
      <w:proofErr w:type="spellEnd"/>
      <w:r w:rsidRPr="0035684B">
        <w:rPr>
          <w:rFonts w:ascii="Times New Roman" w:hAnsi="Times New Roman" w:cs="Times New Roman"/>
          <w:sz w:val="24"/>
          <w:szCs w:val="24"/>
        </w:rPr>
        <w:t>) Substrates: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Paint System Sp-L5: Semigloss, Exterior Acrylic-Enamel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Pitt-Tech Int/Ext Primer/Finish DTM 90-712 or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Pitt-Tech Plus Primer/Finish DTM 90-912 Series, 2.5 mils DFT.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Pitt-Tech Plus Semi-Gloss DTM 90-1210 Series, 2.0 – 4.0 mils DFT.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Rust-Oleum 5200 Series DTM Acrylic Primer 2.0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 3.0 DFT.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Rust-Oleum 5200 Series DTM Acrylic Finish Gloss; 2.0 – 3.0 DFT.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Pro Industrial Pro-</w:t>
      </w:r>
      <w:proofErr w:type="spellStart"/>
      <w:r w:rsidRPr="0035684B">
        <w:rPr>
          <w:rFonts w:ascii="Times New Roman" w:hAnsi="Times New Roman" w:cs="Times New Roman"/>
          <w:sz w:val="24"/>
          <w:szCs w:val="24"/>
        </w:rPr>
        <w:t>Cryl</w:t>
      </w:r>
      <w:proofErr w:type="spellEnd"/>
      <w:r w:rsidRPr="0035684B">
        <w:rPr>
          <w:rFonts w:ascii="Times New Roman" w:hAnsi="Times New Roman" w:cs="Times New Roman"/>
          <w:sz w:val="24"/>
          <w:szCs w:val="24"/>
        </w:rPr>
        <w:t xml:space="preserve"> Universal Primer, B66-310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 xml:space="preserve"> </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 2.0 -4.0 DFT.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Sher-</w:t>
      </w:r>
      <w:proofErr w:type="spellStart"/>
      <w:r w:rsidRPr="0035684B">
        <w:rPr>
          <w:rFonts w:ascii="Times New Roman" w:hAnsi="Times New Roman" w:cs="Times New Roman"/>
          <w:sz w:val="24"/>
          <w:szCs w:val="24"/>
        </w:rPr>
        <w:t>Cryl</w:t>
      </w:r>
      <w:proofErr w:type="spellEnd"/>
      <w:r w:rsidRPr="0035684B">
        <w:rPr>
          <w:rFonts w:ascii="Times New Roman" w:hAnsi="Times New Roman" w:cs="Times New Roman"/>
          <w:sz w:val="24"/>
          <w:szCs w:val="24"/>
        </w:rPr>
        <w:t xml:space="preserve"> HPA Semi-Gloss, B66-350 Series (1</w:t>
      </w:r>
      <w:proofErr w:type="gramStart"/>
      <w:r w:rsidRPr="0035684B">
        <w:rPr>
          <w:rFonts w:ascii="Times New Roman" w:hAnsi="Times New Roman" w:cs="Times New Roman"/>
          <w:sz w:val="24"/>
          <w:szCs w:val="24"/>
        </w:rPr>
        <w:t>)  2.5</w:t>
      </w:r>
      <w:proofErr w:type="gramEnd"/>
      <w:r w:rsidRPr="0035684B">
        <w:rPr>
          <w:rFonts w:ascii="Times New Roman" w:hAnsi="Times New Roman" w:cs="Times New Roman"/>
          <w:sz w:val="24"/>
          <w:szCs w:val="24"/>
        </w:rPr>
        <w:t xml:space="preserve"> – 4.0 DFT.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Fiber-Reinforced Cement (Fc) Substrates: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Paint System Fc-A3: Eggshell, Exterior Acrylic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Primer:</w:t>
      </w:r>
      <w:r w:rsidRPr="0035684B">
        <w:rPr>
          <w:rFonts w:ascii="Times New Roman" w:hAnsi="Times New Roman" w:cs="Times New Roman"/>
          <w:sz w:val="24"/>
          <w:szCs w:val="24"/>
        </w:rPr>
        <w:tab/>
        <w:t>Touch-up factory primer as required.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Speedhide</w:t>
      </w:r>
      <w:proofErr w:type="spellEnd"/>
      <w:r w:rsidRPr="0035684B">
        <w:rPr>
          <w:rFonts w:ascii="Times New Roman" w:hAnsi="Times New Roman" w:cs="Times New Roman"/>
          <w:sz w:val="24"/>
          <w:szCs w:val="24"/>
        </w:rPr>
        <w:t xml:space="preserve"> Satin 6-2045XI, 1.4 mils DFT.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Primer:</w:t>
      </w:r>
      <w:r w:rsidRPr="0035684B">
        <w:rPr>
          <w:rFonts w:ascii="Times New Roman" w:hAnsi="Times New Roman" w:cs="Times New Roman"/>
          <w:sz w:val="24"/>
          <w:szCs w:val="24"/>
        </w:rPr>
        <w:tab/>
        <w:t>Touch-up factory primer as required.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 xml:space="preserve">Zinsser </w:t>
      </w:r>
      <w:proofErr w:type="spellStart"/>
      <w:r w:rsidRPr="0035684B">
        <w:rPr>
          <w:rFonts w:ascii="Times New Roman" w:hAnsi="Times New Roman" w:cs="Times New Roman"/>
          <w:sz w:val="24"/>
          <w:szCs w:val="24"/>
        </w:rPr>
        <w:t>Perma</w:t>
      </w:r>
      <w:proofErr w:type="spellEnd"/>
      <w:r w:rsidRPr="0035684B">
        <w:rPr>
          <w:rFonts w:ascii="Times New Roman" w:hAnsi="Times New Roman" w:cs="Times New Roman"/>
          <w:sz w:val="24"/>
          <w:szCs w:val="24"/>
        </w:rPr>
        <w:t xml:space="preserve"> White Ext Satin 1.3 –</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1.5 mils DFT.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Primer:</w:t>
      </w:r>
      <w:r w:rsidRPr="0035684B">
        <w:rPr>
          <w:rFonts w:ascii="Times New Roman" w:hAnsi="Times New Roman" w:cs="Times New Roman"/>
          <w:sz w:val="24"/>
          <w:szCs w:val="24"/>
        </w:rPr>
        <w:tab/>
        <w:t>Touch-up factory primer as required.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A-100 Exterior Latex Satin, A82-100 Series 1.2</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 1.5 mils DFT.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lastRenderedPageBreak/>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D.</w:t>
      </w:r>
      <w:r w:rsidRPr="0035684B">
        <w:rPr>
          <w:rFonts w:ascii="Times New Roman" w:hAnsi="Times New Roman" w:cs="Times New Roman"/>
          <w:sz w:val="24"/>
          <w:szCs w:val="24"/>
        </w:rPr>
        <w:tab/>
        <w:t>Wood and Exterior Architectural Woodwork (</w:t>
      </w:r>
      <w:proofErr w:type="spellStart"/>
      <w:r w:rsidRPr="0035684B">
        <w:rPr>
          <w:rFonts w:ascii="Times New Roman" w:hAnsi="Times New Roman" w:cs="Times New Roman"/>
          <w:sz w:val="24"/>
          <w:szCs w:val="24"/>
        </w:rPr>
        <w:t>Ww</w:t>
      </w:r>
      <w:proofErr w:type="spellEnd"/>
      <w:r w:rsidRPr="0035684B">
        <w:rPr>
          <w:rFonts w:ascii="Times New Roman" w:hAnsi="Times New Roman" w:cs="Times New Roman"/>
          <w:sz w:val="24"/>
          <w:szCs w:val="24"/>
        </w:rPr>
        <w:t>) Substrates: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Paint System Ww-A3: Eggshell, Exterior Acrylic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Primer:</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Speedhide</w:t>
      </w:r>
      <w:proofErr w:type="spellEnd"/>
      <w:r w:rsidRPr="0035684B">
        <w:rPr>
          <w:rFonts w:ascii="Times New Roman" w:hAnsi="Times New Roman" w:cs="Times New Roman"/>
          <w:sz w:val="24"/>
          <w:szCs w:val="24"/>
        </w:rPr>
        <w:t xml:space="preserve"> 6-609 Ext. House and Trim Wood Primer, 1.3 – 1.6 mils DFT.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Speedhide</w:t>
      </w:r>
      <w:proofErr w:type="spellEnd"/>
      <w:r w:rsidRPr="0035684B">
        <w:rPr>
          <w:rFonts w:ascii="Times New Roman" w:hAnsi="Times New Roman" w:cs="Times New Roman"/>
          <w:sz w:val="24"/>
          <w:szCs w:val="24"/>
        </w:rPr>
        <w:t xml:space="preserve"> Satin 6-2045XI, 1.4 mils DFT.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Primer:</w:t>
      </w:r>
      <w:r w:rsidRPr="0035684B">
        <w:rPr>
          <w:rFonts w:ascii="Times New Roman" w:hAnsi="Times New Roman" w:cs="Times New Roman"/>
          <w:sz w:val="24"/>
          <w:szCs w:val="24"/>
        </w:rPr>
        <w:tab/>
        <w:t>Touch-up factory primer as required.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 xml:space="preserve">Zinsser </w:t>
      </w:r>
      <w:proofErr w:type="spellStart"/>
      <w:r w:rsidRPr="0035684B">
        <w:rPr>
          <w:rFonts w:ascii="Times New Roman" w:hAnsi="Times New Roman" w:cs="Times New Roman"/>
          <w:sz w:val="24"/>
          <w:szCs w:val="24"/>
        </w:rPr>
        <w:t>Perma</w:t>
      </w:r>
      <w:proofErr w:type="spellEnd"/>
      <w:r w:rsidRPr="0035684B">
        <w:rPr>
          <w:rFonts w:ascii="Times New Roman" w:hAnsi="Times New Roman" w:cs="Times New Roman"/>
          <w:sz w:val="24"/>
          <w:szCs w:val="24"/>
        </w:rPr>
        <w:t xml:space="preserve"> White Ext Satin 1.3 –</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1.5 mils DFT.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Exterior Latex Wood Primer, B42W8041.</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A-100 Exterior Latex Satin, A82-100 Series 1.2 – 1.5 mils DFT.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3.7</w:t>
      </w:r>
      <w:r w:rsidRPr="0035684B">
        <w:rPr>
          <w:rFonts w:ascii="Times New Roman" w:hAnsi="Times New Roman" w:cs="Times New Roman"/>
          <w:sz w:val="24"/>
          <w:szCs w:val="24"/>
        </w:rPr>
        <w:tab/>
        <w:t>INTERIOR PAINT SCHEDULES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Concrete (Co) Substrates, Nontraffic Surfaces: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Paint System Co-L6: Latex, Gloss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Perma-Crete Alkali Resistant Primer 4-603.</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 Series.</w:t>
      </w:r>
      <w:r w:rsidRPr="0035684B">
        <w:rPr>
          <w:rFonts w:ascii="Times New Roman" w:hAnsi="Times New Roman" w:cs="Times New Roman"/>
          <w:sz w:val="24"/>
          <w:szCs w:val="24"/>
        </w:rPr>
        <w:tab/>
        <w:t>PPG Pitt-Tech Plus High Gloss DTM 90-1310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 xml:space="preserve"> </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 xml:space="preserve">Zinsser Water </w:t>
      </w:r>
      <w:proofErr w:type="spellStart"/>
      <w:r w:rsidRPr="0035684B">
        <w:rPr>
          <w:rFonts w:ascii="Times New Roman" w:hAnsi="Times New Roman" w:cs="Times New Roman"/>
          <w:sz w:val="24"/>
          <w:szCs w:val="24"/>
        </w:rPr>
        <w:t>Tite</w:t>
      </w:r>
      <w:proofErr w:type="spellEnd"/>
      <w:r w:rsidRPr="0035684B">
        <w:rPr>
          <w:rFonts w:ascii="Times New Roman" w:hAnsi="Times New Roman" w:cs="Times New Roman"/>
          <w:sz w:val="24"/>
          <w:szCs w:val="24"/>
        </w:rPr>
        <w:t xml:space="preserve"> Flexible Acrylic Primer and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Rust-Oleum 5200 Series DTM Acrylic Finish Gloss; 2.0 – 3.0 DFT.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Loxon</w:t>
      </w:r>
      <w:proofErr w:type="spellEnd"/>
      <w:r w:rsidRPr="0035684B">
        <w:rPr>
          <w:rFonts w:ascii="Times New Roman" w:hAnsi="Times New Roman" w:cs="Times New Roman"/>
          <w:sz w:val="24"/>
          <w:szCs w:val="24"/>
        </w:rPr>
        <w:t xml:space="preserve"> Concrete &amp; Masonry Primer, A24W8300.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 Series.</w:t>
      </w:r>
      <w:r w:rsidRPr="0035684B">
        <w:rPr>
          <w:rFonts w:ascii="Times New Roman" w:hAnsi="Times New Roman" w:cs="Times New Roman"/>
          <w:sz w:val="24"/>
          <w:szCs w:val="24"/>
        </w:rPr>
        <w:tab/>
        <w:t>Pro Industrial Zero VOC Gloss Acrylic, B66-600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Paint System Co-L5: Latex, Semigloss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Perma</w:t>
      </w:r>
      <w:proofErr w:type="spellEnd"/>
      <w:r w:rsidRPr="0035684B">
        <w:rPr>
          <w:rFonts w:ascii="Times New Roman" w:hAnsi="Times New Roman" w:cs="Times New Roman"/>
          <w:sz w:val="24"/>
          <w:szCs w:val="24"/>
        </w:rPr>
        <w:t xml:space="preserve"> Crete Alkali Resistant Primer 4-603</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Speedhide</w:t>
      </w:r>
      <w:proofErr w:type="spellEnd"/>
      <w:r w:rsidRPr="0035684B">
        <w:rPr>
          <w:rFonts w:ascii="Times New Roman" w:hAnsi="Times New Roman" w:cs="Times New Roman"/>
          <w:sz w:val="24"/>
          <w:szCs w:val="24"/>
        </w:rPr>
        <w:t xml:space="preserve"> Interior Latex Semi-Gloss 6-500.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lastRenderedPageBreak/>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 xml:space="preserve">Zinsser Water </w:t>
      </w:r>
      <w:proofErr w:type="spellStart"/>
      <w:r w:rsidRPr="0035684B">
        <w:rPr>
          <w:rFonts w:ascii="Times New Roman" w:hAnsi="Times New Roman" w:cs="Times New Roman"/>
          <w:sz w:val="24"/>
          <w:szCs w:val="24"/>
        </w:rPr>
        <w:t>Tite</w:t>
      </w:r>
      <w:proofErr w:type="spellEnd"/>
      <w:r w:rsidRPr="0035684B">
        <w:rPr>
          <w:rFonts w:ascii="Times New Roman" w:hAnsi="Times New Roman" w:cs="Times New Roman"/>
          <w:sz w:val="24"/>
          <w:szCs w:val="24"/>
        </w:rPr>
        <w:t xml:space="preserve"> Flexible Acrylic Primer and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 xml:space="preserve">Zinsser </w:t>
      </w:r>
      <w:proofErr w:type="spellStart"/>
      <w:r w:rsidRPr="0035684B">
        <w:rPr>
          <w:rFonts w:ascii="Times New Roman" w:hAnsi="Times New Roman" w:cs="Times New Roman"/>
          <w:sz w:val="24"/>
          <w:szCs w:val="24"/>
        </w:rPr>
        <w:t>Perma</w:t>
      </w:r>
      <w:proofErr w:type="spellEnd"/>
      <w:r w:rsidRPr="0035684B">
        <w:rPr>
          <w:rFonts w:ascii="Times New Roman" w:hAnsi="Times New Roman" w:cs="Times New Roman"/>
          <w:sz w:val="24"/>
          <w:szCs w:val="24"/>
        </w:rPr>
        <w:t xml:space="preserve"> White Interior Acrylic </w:t>
      </w:r>
      <w:proofErr w:type="spellStart"/>
      <w:r w:rsidRPr="0035684B">
        <w:rPr>
          <w:rFonts w:ascii="Times New Roman" w:hAnsi="Times New Roman" w:cs="Times New Roman"/>
          <w:sz w:val="24"/>
          <w:szCs w:val="24"/>
        </w:rPr>
        <w:t>Semi Gloss</w:t>
      </w:r>
      <w:proofErr w:type="spellEnd"/>
      <w:r w:rsidRPr="0035684B">
        <w:rPr>
          <w:rFonts w:ascii="Times New Roman" w:hAnsi="Times New Roman" w:cs="Times New Roman"/>
          <w:sz w:val="24"/>
          <w:szCs w:val="24"/>
        </w:rPr>
        <w: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Loxon</w:t>
      </w:r>
      <w:proofErr w:type="spellEnd"/>
      <w:r w:rsidRPr="0035684B">
        <w:rPr>
          <w:rFonts w:ascii="Times New Roman" w:hAnsi="Times New Roman" w:cs="Times New Roman"/>
          <w:sz w:val="24"/>
          <w:szCs w:val="24"/>
        </w:rPr>
        <w:t xml:space="preserve"> Concrete &amp; Masonry Primer, A24W8300.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B31-2600 Series.</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ProMar</w:t>
      </w:r>
      <w:proofErr w:type="spellEnd"/>
      <w:r w:rsidRPr="0035684B">
        <w:rPr>
          <w:rFonts w:ascii="Times New Roman" w:hAnsi="Times New Roman" w:cs="Times New Roman"/>
          <w:sz w:val="24"/>
          <w:szCs w:val="24"/>
        </w:rPr>
        <w:t xml:space="preserve"> 200 Zero VOC Semi-Gloss Acrylic,</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Paint System Co-L3: Latex, Eggshell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Perma</w:t>
      </w:r>
      <w:proofErr w:type="spellEnd"/>
      <w:r w:rsidRPr="0035684B">
        <w:rPr>
          <w:rFonts w:ascii="Times New Roman" w:hAnsi="Times New Roman" w:cs="Times New Roman"/>
          <w:sz w:val="24"/>
          <w:szCs w:val="24"/>
        </w:rPr>
        <w:t xml:space="preserve"> Crete Alkali Resistant Primer 4-603.</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Speedhide</w:t>
      </w:r>
      <w:proofErr w:type="spellEnd"/>
      <w:r w:rsidRPr="0035684B">
        <w:rPr>
          <w:rFonts w:ascii="Times New Roman" w:hAnsi="Times New Roman" w:cs="Times New Roman"/>
          <w:sz w:val="24"/>
          <w:szCs w:val="24"/>
        </w:rPr>
        <w:t xml:space="preserve"> Interior Latex Eggshell 6-411.</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 xml:space="preserve">Zinsser Water </w:t>
      </w:r>
      <w:proofErr w:type="spellStart"/>
      <w:r w:rsidRPr="0035684B">
        <w:rPr>
          <w:rFonts w:ascii="Times New Roman" w:hAnsi="Times New Roman" w:cs="Times New Roman"/>
          <w:sz w:val="24"/>
          <w:szCs w:val="24"/>
        </w:rPr>
        <w:t>Tite</w:t>
      </w:r>
      <w:proofErr w:type="spellEnd"/>
      <w:r w:rsidRPr="0035684B">
        <w:rPr>
          <w:rFonts w:ascii="Times New Roman" w:hAnsi="Times New Roman" w:cs="Times New Roman"/>
          <w:sz w:val="24"/>
          <w:szCs w:val="24"/>
        </w:rPr>
        <w:t xml:space="preserve"> Flexible Acrylic Primer and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 xml:space="preserve">Zinsser </w:t>
      </w:r>
      <w:proofErr w:type="spellStart"/>
      <w:r w:rsidRPr="0035684B">
        <w:rPr>
          <w:rFonts w:ascii="Times New Roman" w:hAnsi="Times New Roman" w:cs="Times New Roman"/>
          <w:sz w:val="24"/>
          <w:szCs w:val="24"/>
        </w:rPr>
        <w:t>Perma</w:t>
      </w:r>
      <w:proofErr w:type="spellEnd"/>
      <w:r w:rsidRPr="0035684B">
        <w:rPr>
          <w:rFonts w:ascii="Times New Roman" w:hAnsi="Times New Roman" w:cs="Times New Roman"/>
          <w:sz w:val="24"/>
          <w:szCs w:val="24"/>
        </w:rPr>
        <w:t xml:space="preserve"> White Interior Acrylic Satin.</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Loxon</w:t>
      </w:r>
      <w:proofErr w:type="spellEnd"/>
      <w:r w:rsidRPr="0035684B">
        <w:rPr>
          <w:rFonts w:ascii="Times New Roman" w:hAnsi="Times New Roman" w:cs="Times New Roman"/>
          <w:sz w:val="24"/>
          <w:szCs w:val="24"/>
        </w:rPr>
        <w:t xml:space="preserve"> Concrete &amp; Masonry Primer, A24W8300.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 Series.</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ProMar</w:t>
      </w:r>
      <w:proofErr w:type="spellEnd"/>
      <w:r w:rsidRPr="0035684B">
        <w:rPr>
          <w:rFonts w:ascii="Times New Roman" w:hAnsi="Times New Roman" w:cs="Times New Roman"/>
          <w:sz w:val="24"/>
          <w:szCs w:val="24"/>
        </w:rPr>
        <w:t xml:space="preserve"> 200 Zero VOC </w:t>
      </w:r>
      <w:proofErr w:type="spellStart"/>
      <w:r w:rsidRPr="0035684B">
        <w:rPr>
          <w:rFonts w:ascii="Times New Roman" w:hAnsi="Times New Roman" w:cs="Times New Roman"/>
          <w:sz w:val="24"/>
          <w:szCs w:val="24"/>
        </w:rPr>
        <w:t>Eg</w:t>
      </w:r>
      <w:proofErr w:type="spellEnd"/>
      <w:r w:rsidRPr="0035684B">
        <w:rPr>
          <w:rFonts w:ascii="Times New Roman" w:hAnsi="Times New Roman" w:cs="Times New Roman"/>
          <w:sz w:val="24"/>
          <w:szCs w:val="24"/>
        </w:rPr>
        <w:t>-Shel B20-2600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4.</w:t>
      </w:r>
      <w:r w:rsidRPr="0035684B">
        <w:rPr>
          <w:rFonts w:ascii="Times New Roman" w:hAnsi="Times New Roman" w:cs="Times New Roman"/>
          <w:sz w:val="24"/>
          <w:szCs w:val="24"/>
        </w:rPr>
        <w:tab/>
        <w:t>Paint System Co-L1: Latex, Flat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Perma</w:t>
      </w:r>
      <w:proofErr w:type="spellEnd"/>
      <w:r w:rsidRPr="0035684B">
        <w:rPr>
          <w:rFonts w:ascii="Times New Roman" w:hAnsi="Times New Roman" w:cs="Times New Roman"/>
          <w:sz w:val="24"/>
          <w:szCs w:val="24"/>
        </w:rPr>
        <w:t xml:space="preserve"> Crete Alkali Resistant Primer 4-603.</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Speedhide</w:t>
      </w:r>
      <w:proofErr w:type="spellEnd"/>
      <w:r w:rsidRPr="0035684B">
        <w:rPr>
          <w:rFonts w:ascii="Times New Roman" w:hAnsi="Times New Roman" w:cs="Times New Roman"/>
          <w:sz w:val="24"/>
          <w:szCs w:val="24"/>
        </w:rPr>
        <w:t xml:space="preserve"> Interior Latex Flat 6-70.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 xml:space="preserve">Zinsser Water </w:t>
      </w:r>
      <w:proofErr w:type="spellStart"/>
      <w:r w:rsidRPr="0035684B">
        <w:rPr>
          <w:rFonts w:ascii="Times New Roman" w:hAnsi="Times New Roman" w:cs="Times New Roman"/>
          <w:sz w:val="24"/>
          <w:szCs w:val="24"/>
        </w:rPr>
        <w:t>Tite</w:t>
      </w:r>
      <w:proofErr w:type="spellEnd"/>
      <w:r w:rsidRPr="0035684B">
        <w:rPr>
          <w:rFonts w:ascii="Times New Roman" w:hAnsi="Times New Roman" w:cs="Times New Roman"/>
          <w:sz w:val="24"/>
          <w:szCs w:val="24"/>
        </w:rPr>
        <w:t xml:space="preserve"> Flexible Acrylic Primer and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 xml:space="preserve">Zinsser </w:t>
      </w:r>
      <w:proofErr w:type="spellStart"/>
      <w:r w:rsidRPr="0035684B">
        <w:rPr>
          <w:rFonts w:ascii="Times New Roman" w:hAnsi="Times New Roman" w:cs="Times New Roman"/>
          <w:sz w:val="24"/>
          <w:szCs w:val="24"/>
        </w:rPr>
        <w:t>Perma</w:t>
      </w:r>
      <w:proofErr w:type="spellEnd"/>
      <w:r w:rsidRPr="0035684B">
        <w:rPr>
          <w:rFonts w:ascii="Times New Roman" w:hAnsi="Times New Roman" w:cs="Times New Roman"/>
          <w:sz w:val="24"/>
          <w:szCs w:val="24"/>
        </w:rPr>
        <w:t xml:space="preserve"> White Interior Acrylic Matte Egg.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 xml:space="preserve"> </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Loxon</w:t>
      </w:r>
      <w:proofErr w:type="spellEnd"/>
      <w:r w:rsidRPr="0035684B">
        <w:rPr>
          <w:rFonts w:ascii="Times New Roman" w:hAnsi="Times New Roman" w:cs="Times New Roman"/>
          <w:sz w:val="24"/>
          <w:szCs w:val="24"/>
        </w:rPr>
        <w:t xml:space="preserve"> Concrete &amp; Masonry Primer, A24W8300.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 Series.</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ProMar</w:t>
      </w:r>
      <w:proofErr w:type="spellEnd"/>
      <w:r w:rsidRPr="0035684B">
        <w:rPr>
          <w:rFonts w:ascii="Times New Roman" w:hAnsi="Times New Roman" w:cs="Times New Roman"/>
          <w:sz w:val="24"/>
          <w:szCs w:val="24"/>
        </w:rPr>
        <w:t xml:space="preserve"> 200 Zero Odor Low VOC Flat, B30-2600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5.</w:t>
      </w:r>
      <w:r w:rsidRPr="0035684B">
        <w:rPr>
          <w:rFonts w:ascii="Times New Roman" w:hAnsi="Times New Roman" w:cs="Times New Roman"/>
          <w:sz w:val="24"/>
          <w:szCs w:val="24"/>
        </w:rPr>
        <w:tab/>
        <w:t>Paint System Co-D</w:t>
      </w:r>
      <w:proofErr w:type="gramStart"/>
      <w:r w:rsidRPr="0035684B">
        <w:rPr>
          <w:rFonts w:ascii="Times New Roman" w:hAnsi="Times New Roman" w:cs="Times New Roman"/>
          <w:sz w:val="24"/>
          <w:szCs w:val="24"/>
        </w:rPr>
        <w:t>1:Water</w:t>
      </w:r>
      <w:proofErr w:type="gramEnd"/>
      <w:r w:rsidRPr="0035684B">
        <w:rPr>
          <w:rFonts w:ascii="Times New Roman" w:hAnsi="Times New Roman" w:cs="Times New Roman"/>
          <w:sz w:val="24"/>
          <w:szCs w:val="24"/>
        </w:rPr>
        <w:t>-Based Dry-Fall, Flat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lastRenderedPageBreak/>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Speedhide</w:t>
      </w:r>
      <w:proofErr w:type="spellEnd"/>
      <w:r w:rsidRPr="0035684B">
        <w:rPr>
          <w:rFonts w:ascii="Times New Roman" w:hAnsi="Times New Roman" w:cs="Times New Roman"/>
          <w:sz w:val="24"/>
          <w:szCs w:val="24"/>
        </w:rPr>
        <w:t xml:space="preserve"> Super Tech Dry Fall 6-725XI</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Speedhide</w:t>
      </w:r>
      <w:proofErr w:type="spellEnd"/>
      <w:r w:rsidRPr="0035684B">
        <w:rPr>
          <w:rFonts w:ascii="Times New Roman" w:hAnsi="Times New Roman" w:cs="Times New Roman"/>
          <w:sz w:val="24"/>
          <w:szCs w:val="24"/>
        </w:rPr>
        <w:t xml:space="preserve"> Super Tech Dry Fall 6-725XI</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Rust-Oleum 5100 Series Acrylic Dry Fall.</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Rust-Oleum 5100 Series Acrylic Dry Fall.</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Waterborne Acrylic Dry Fall, B42W1.</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Waterborne Acrylic Dry Fall, B42W1.</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6.</w:t>
      </w:r>
      <w:r w:rsidRPr="0035684B">
        <w:rPr>
          <w:rFonts w:ascii="Times New Roman" w:hAnsi="Times New Roman" w:cs="Times New Roman"/>
          <w:sz w:val="24"/>
          <w:szCs w:val="24"/>
        </w:rPr>
        <w:tab/>
        <w:t>Paint System Co-X5: Waterborne Epoxy, Semigloss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Pitt-Glaze WB Acrylic Epoxy 16-551 Series.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Pitt-Glaze WB Acrylic Epoxy 16-551 Series.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Sierra Performance No VOC S60 WB Epoxy</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Sierra Performance No VOC S60 WB Epoxy</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Pre-Catalyzed Water Based Epoxy Semi-Gloss, K46-150 Series.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Pre-Catalyzed Water Based Epoxy Semi-Gloss, K46-150 Series.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Brick / Clay Masonry (Br) Substrates: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Paint System Br-L1: Latex, Flat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Perma-Crete Alkali Resistant Primer 4-603.</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Speedhide</w:t>
      </w:r>
      <w:proofErr w:type="spellEnd"/>
      <w:r w:rsidRPr="0035684B">
        <w:rPr>
          <w:rFonts w:ascii="Times New Roman" w:hAnsi="Times New Roman" w:cs="Times New Roman"/>
          <w:sz w:val="24"/>
          <w:szCs w:val="24"/>
        </w:rPr>
        <w:t xml:space="preserve"> Zero VOC Latex Flat 6-4110XI Series.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 xml:space="preserve">Zinsser Water </w:t>
      </w:r>
      <w:proofErr w:type="spellStart"/>
      <w:r w:rsidRPr="0035684B">
        <w:rPr>
          <w:rFonts w:ascii="Times New Roman" w:hAnsi="Times New Roman" w:cs="Times New Roman"/>
          <w:sz w:val="24"/>
          <w:szCs w:val="24"/>
        </w:rPr>
        <w:t>Tite</w:t>
      </w:r>
      <w:proofErr w:type="spellEnd"/>
      <w:r w:rsidRPr="0035684B">
        <w:rPr>
          <w:rFonts w:ascii="Times New Roman" w:hAnsi="Times New Roman" w:cs="Times New Roman"/>
          <w:sz w:val="24"/>
          <w:szCs w:val="24"/>
        </w:rPr>
        <w:t xml:space="preserve"> Flexible Acrylic Primer and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 xml:space="preserve">Zinsser </w:t>
      </w:r>
      <w:proofErr w:type="spellStart"/>
      <w:r w:rsidRPr="0035684B">
        <w:rPr>
          <w:rFonts w:ascii="Times New Roman" w:hAnsi="Times New Roman" w:cs="Times New Roman"/>
          <w:sz w:val="24"/>
          <w:szCs w:val="24"/>
        </w:rPr>
        <w:t>Perma</w:t>
      </w:r>
      <w:proofErr w:type="spellEnd"/>
      <w:r w:rsidRPr="0035684B">
        <w:rPr>
          <w:rFonts w:ascii="Times New Roman" w:hAnsi="Times New Roman" w:cs="Times New Roman"/>
          <w:sz w:val="24"/>
          <w:szCs w:val="24"/>
        </w:rPr>
        <w:t xml:space="preserve"> White Interior Acrylic Matte Egg.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Loxon</w:t>
      </w:r>
      <w:proofErr w:type="spellEnd"/>
      <w:r w:rsidRPr="0035684B">
        <w:rPr>
          <w:rFonts w:ascii="Times New Roman" w:hAnsi="Times New Roman" w:cs="Times New Roman"/>
          <w:sz w:val="24"/>
          <w:szCs w:val="24"/>
        </w:rPr>
        <w:t xml:space="preserve"> Concrete &amp; Masonry Primer, A24W8300.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ProMar</w:t>
      </w:r>
      <w:proofErr w:type="spellEnd"/>
      <w:r w:rsidRPr="0035684B">
        <w:rPr>
          <w:rFonts w:ascii="Times New Roman" w:hAnsi="Times New Roman" w:cs="Times New Roman"/>
          <w:sz w:val="24"/>
          <w:szCs w:val="24"/>
        </w:rPr>
        <w:t xml:space="preserve"> 200 Zero VOC Flat, B30-2600 Series.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 Same as second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Concrete Masonry Unit (Cm) Substrates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Paint System Cm-L6: Latex, Gloss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 xml:space="preserve"> </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Speedhide</w:t>
      </w:r>
      <w:proofErr w:type="spellEnd"/>
      <w:r w:rsidRPr="0035684B">
        <w:rPr>
          <w:rFonts w:ascii="Times New Roman" w:hAnsi="Times New Roman" w:cs="Times New Roman"/>
          <w:sz w:val="24"/>
          <w:szCs w:val="24"/>
        </w:rPr>
        <w:t xml:space="preserve"> Latex Block Filler 6-7</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lastRenderedPageBreak/>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Pitt-Tech Plus High Gloss DTM 90-1310 Series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 xml:space="preserve">Zinsser Water </w:t>
      </w:r>
      <w:proofErr w:type="spellStart"/>
      <w:r w:rsidRPr="0035684B">
        <w:rPr>
          <w:rFonts w:ascii="Times New Roman" w:hAnsi="Times New Roman" w:cs="Times New Roman"/>
          <w:sz w:val="24"/>
          <w:szCs w:val="24"/>
        </w:rPr>
        <w:t>Tite</w:t>
      </w:r>
      <w:proofErr w:type="spellEnd"/>
      <w:r w:rsidRPr="0035684B">
        <w:rPr>
          <w:rFonts w:ascii="Times New Roman" w:hAnsi="Times New Roman" w:cs="Times New Roman"/>
          <w:sz w:val="24"/>
          <w:szCs w:val="24"/>
        </w:rPr>
        <w:t xml:space="preserve"> Flexible Acrylic Primer and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Rust-Oleum 5200 Series DTM Acrylic Finish Gloss; 2.0 – 3.0 DFT.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PrepRite</w:t>
      </w:r>
      <w:proofErr w:type="spellEnd"/>
      <w:r w:rsidRPr="0035684B">
        <w:rPr>
          <w:rFonts w:ascii="Times New Roman" w:hAnsi="Times New Roman" w:cs="Times New Roman"/>
          <w:sz w:val="24"/>
          <w:szCs w:val="24"/>
        </w:rPr>
        <w:t xml:space="preserve"> Block Filler, B25W25.</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 Series.</w:t>
      </w:r>
      <w:r w:rsidRPr="0035684B">
        <w:rPr>
          <w:rFonts w:ascii="Times New Roman" w:hAnsi="Times New Roman" w:cs="Times New Roman"/>
          <w:sz w:val="24"/>
          <w:szCs w:val="24"/>
        </w:rPr>
        <w:tab/>
        <w:t>Pro Industrial Zero VOC Gloss Acrylic, B66-600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Paint System Cm-L5: Latex, Semigloss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Speedhide</w:t>
      </w:r>
      <w:proofErr w:type="spellEnd"/>
      <w:r w:rsidRPr="0035684B">
        <w:rPr>
          <w:rFonts w:ascii="Times New Roman" w:hAnsi="Times New Roman" w:cs="Times New Roman"/>
          <w:sz w:val="24"/>
          <w:szCs w:val="24"/>
        </w:rPr>
        <w:t xml:space="preserve"> Latex Block Filler 6-7</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Speedhide</w:t>
      </w:r>
      <w:proofErr w:type="spellEnd"/>
      <w:r w:rsidRPr="0035684B">
        <w:rPr>
          <w:rFonts w:ascii="Times New Roman" w:hAnsi="Times New Roman" w:cs="Times New Roman"/>
          <w:sz w:val="24"/>
          <w:szCs w:val="24"/>
        </w:rPr>
        <w:t xml:space="preserve"> Interior Latex Semi-Gloss 6-500.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 xml:space="preserve">Zinsser Water </w:t>
      </w:r>
      <w:proofErr w:type="spellStart"/>
      <w:r w:rsidRPr="0035684B">
        <w:rPr>
          <w:rFonts w:ascii="Times New Roman" w:hAnsi="Times New Roman" w:cs="Times New Roman"/>
          <w:sz w:val="24"/>
          <w:szCs w:val="24"/>
        </w:rPr>
        <w:t>Tite</w:t>
      </w:r>
      <w:proofErr w:type="spellEnd"/>
      <w:r w:rsidRPr="0035684B">
        <w:rPr>
          <w:rFonts w:ascii="Times New Roman" w:hAnsi="Times New Roman" w:cs="Times New Roman"/>
          <w:sz w:val="24"/>
          <w:szCs w:val="24"/>
        </w:rPr>
        <w:t xml:space="preserve"> Flexible Primer &amp;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Rust-Oleum 5200 Series DTM Acrylic.</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PrepRite</w:t>
      </w:r>
      <w:proofErr w:type="spellEnd"/>
      <w:r w:rsidRPr="0035684B">
        <w:rPr>
          <w:rFonts w:ascii="Times New Roman" w:hAnsi="Times New Roman" w:cs="Times New Roman"/>
          <w:sz w:val="24"/>
          <w:szCs w:val="24"/>
        </w:rPr>
        <w:t xml:space="preserve"> Block Filler, B25W25.</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B31-2600 Series.</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ProMar</w:t>
      </w:r>
      <w:proofErr w:type="spellEnd"/>
      <w:r w:rsidRPr="0035684B">
        <w:rPr>
          <w:rFonts w:ascii="Times New Roman" w:hAnsi="Times New Roman" w:cs="Times New Roman"/>
          <w:sz w:val="24"/>
          <w:szCs w:val="24"/>
        </w:rPr>
        <w:t xml:space="preserve"> 200 Zero VOC Semi-Gloss Acrylic,</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Paint System Cm-L3: Latex, Eggshell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Speedhide</w:t>
      </w:r>
      <w:proofErr w:type="spellEnd"/>
      <w:r w:rsidRPr="0035684B">
        <w:rPr>
          <w:rFonts w:ascii="Times New Roman" w:hAnsi="Times New Roman" w:cs="Times New Roman"/>
          <w:sz w:val="24"/>
          <w:szCs w:val="24"/>
        </w:rPr>
        <w:t xml:space="preserve"> Latex Block Filler 6-7.</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Speedhide</w:t>
      </w:r>
      <w:proofErr w:type="spellEnd"/>
      <w:r w:rsidRPr="0035684B">
        <w:rPr>
          <w:rFonts w:ascii="Times New Roman" w:hAnsi="Times New Roman" w:cs="Times New Roman"/>
          <w:sz w:val="24"/>
          <w:szCs w:val="24"/>
        </w:rPr>
        <w:t xml:space="preserve"> Interior Latex Eggshell 6-411.</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 xml:space="preserve">Zinsser Water </w:t>
      </w:r>
      <w:proofErr w:type="spellStart"/>
      <w:r w:rsidRPr="0035684B">
        <w:rPr>
          <w:rFonts w:ascii="Times New Roman" w:hAnsi="Times New Roman" w:cs="Times New Roman"/>
          <w:sz w:val="24"/>
          <w:szCs w:val="24"/>
        </w:rPr>
        <w:t>Tite</w:t>
      </w:r>
      <w:proofErr w:type="spellEnd"/>
      <w:r w:rsidRPr="0035684B">
        <w:rPr>
          <w:rFonts w:ascii="Times New Roman" w:hAnsi="Times New Roman" w:cs="Times New Roman"/>
          <w:sz w:val="24"/>
          <w:szCs w:val="24"/>
        </w:rPr>
        <w:t xml:space="preserve"> Flexible Acrylic Primer and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 xml:space="preserve">Zinsser </w:t>
      </w:r>
      <w:proofErr w:type="spellStart"/>
      <w:r w:rsidRPr="0035684B">
        <w:rPr>
          <w:rFonts w:ascii="Times New Roman" w:hAnsi="Times New Roman" w:cs="Times New Roman"/>
          <w:sz w:val="24"/>
          <w:szCs w:val="24"/>
        </w:rPr>
        <w:t>Perma</w:t>
      </w:r>
      <w:proofErr w:type="spellEnd"/>
      <w:r w:rsidRPr="0035684B">
        <w:rPr>
          <w:rFonts w:ascii="Times New Roman" w:hAnsi="Times New Roman" w:cs="Times New Roman"/>
          <w:sz w:val="24"/>
          <w:szCs w:val="24"/>
        </w:rPr>
        <w:t xml:space="preserve"> White Interior Acrylic Satin.</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PrepRite</w:t>
      </w:r>
      <w:proofErr w:type="spellEnd"/>
      <w:r w:rsidRPr="0035684B">
        <w:rPr>
          <w:rFonts w:ascii="Times New Roman" w:hAnsi="Times New Roman" w:cs="Times New Roman"/>
          <w:sz w:val="24"/>
          <w:szCs w:val="24"/>
        </w:rPr>
        <w:t xml:space="preserve"> Block Filler, B25W25.</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 Series.</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ProMar</w:t>
      </w:r>
      <w:proofErr w:type="spellEnd"/>
      <w:r w:rsidRPr="0035684B">
        <w:rPr>
          <w:rFonts w:ascii="Times New Roman" w:hAnsi="Times New Roman" w:cs="Times New Roman"/>
          <w:sz w:val="24"/>
          <w:szCs w:val="24"/>
        </w:rPr>
        <w:t xml:space="preserve"> 200 Zero VOC </w:t>
      </w:r>
      <w:proofErr w:type="spellStart"/>
      <w:r w:rsidRPr="0035684B">
        <w:rPr>
          <w:rFonts w:ascii="Times New Roman" w:hAnsi="Times New Roman" w:cs="Times New Roman"/>
          <w:sz w:val="24"/>
          <w:szCs w:val="24"/>
        </w:rPr>
        <w:t>Eg</w:t>
      </w:r>
      <w:proofErr w:type="spellEnd"/>
      <w:r w:rsidRPr="0035684B">
        <w:rPr>
          <w:rFonts w:ascii="Times New Roman" w:hAnsi="Times New Roman" w:cs="Times New Roman"/>
          <w:sz w:val="24"/>
          <w:szCs w:val="24"/>
        </w:rPr>
        <w:t>-Shel, B20-2600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4.</w:t>
      </w:r>
      <w:r w:rsidRPr="0035684B">
        <w:rPr>
          <w:rFonts w:ascii="Times New Roman" w:hAnsi="Times New Roman" w:cs="Times New Roman"/>
          <w:sz w:val="24"/>
          <w:szCs w:val="24"/>
        </w:rPr>
        <w:tab/>
        <w:t>Paint System Cm-L1: Latex, Flat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lastRenderedPageBreak/>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Speedhide</w:t>
      </w:r>
      <w:proofErr w:type="spellEnd"/>
      <w:r w:rsidRPr="0035684B">
        <w:rPr>
          <w:rFonts w:ascii="Times New Roman" w:hAnsi="Times New Roman" w:cs="Times New Roman"/>
          <w:sz w:val="24"/>
          <w:szCs w:val="24"/>
        </w:rPr>
        <w:t xml:space="preserve"> Latex Block Filler 6-7.</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Speedhide</w:t>
      </w:r>
      <w:proofErr w:type="spellEnd"/>
      <w:r w:rsidRPr="0035684B">
        <w:rPr>
          <w:rFonts w:ascii="Times New Roman" w:hAnsi="Times New Roman" w:cs="Times New Roman"/>
          <w:sz w:val="24"/>
          <w:szCs w:val="24"/>
        </w:rPr>
        <w:t xml:space="preserve"> Interior Latex Flat 6-70.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5.</w:t>
      </w:r>
      <w:r w:rsidRPr="0035684B">
        <w:rPr>
          <w:rFonts w:ascii="Times New Roman" w:hAnsi="Times New Roman" w:cs="Times New Roman"/>
          <w:sz w:val="24"/>
          <w:szCs w:val="24"/>
        </w:rPr>
        <w:tab/>
        <w:t>Paint System Cm-X5: Waterborne Epoxy, Semigloss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Speedhide</w:t>
      </w:r>
      <w:proofErr w:type="spellEnd"/>
      <w:r w:rsidRPr="0035684B">
        <w:rPr>
          <w:rFonts w:ascii="Times New Roman" w:hAnsi="Times New Roman" w:cs="Times New Roman"/>
          <w:sz w:val="24"/>
          <w:szCs w:val="24"/>
        </w:rPr>
        <w:t xml:space="preserve"> Latex Block Filler 6-15</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Pitt-Glaze WB1 Pre-Catalyzed Acrylic Epoxy 16-510 Series.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BF3233" w:rsidRPr="0035684B" w:rsidRDefault="00BF3233"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 xml:space="preserve">Zinsser Water </w:t>
      </w:r>
      <w:proofErr w:type="spellStart"/>
      <w:r w:rsidRPr="0035684B">
        <w:rPr>
          <w:rFonts w:ascii="Times New Roman" w:hAnsi="Times New Roman" w:cs="Times New Roman"/>
          <w:sz w:val="24"/>
          <w:szCs w:val="24"/>
        </w:rPr>
        <w:t>Tite</w:t>
      </w:r>
      <w:proofErr w:type="spellEnd"/>
      <w:r w:rsidRPr="0035684B">
        <w:rPr>
          <w:rFonts w:ascii="Times New Roman" w:hAnsi="Times New Roman" w:cs="Times New Roman"/>
          <w:sz w:val="24"/>
          <w:szCs w:val="24"/>
        </w:rPr>
        <w:t xml:space="preserve"> Flexible Acrylic Primer and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 xml:space="preserve">Sierra </w:t>
      </w:r>
      <w:proofErr w:type="spellStart"/>
      <w:r w:rsidRPr="0035684B">
        <w:rPr>
          <w:rFonts w:ascii="Times New Roman" w:hAnsi="Times New Roman" w:cs="Times New Roman"/>
          <w:sz w:val="24"/>
          <w:szCs w:val="24"/>
        </w:rPr>
        <w:t>Perfromance</w:t>
      </w:r>
      <w:proofErr w:type="spellEnd"/>
      <w:r w:rsidRPr="0035684B">
        <w:rPr>
          <w:rFonts w:ascii="Times New Roman" w:hAnsi="Times New Roman" w:cs="Times New Roman"/>
          <w:sz w:val="24"/>
          <w:szCs w:val="24"/>
        </w:rPr>
        <w:t xml:space="preserve"> S60 No VOC WB Epoxy.</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Loxon</w:t>
      </w:r>
      <w:proofErr w:type="spellEnd"/>
      <w:r w:rsidRPr="0035684B">
        <w:rPr>
          <w:rFonts w:ascii="Times New Roman" w:hAnsi="Times New Roman" w:cs="Times New Roman"/>
          <w:sz w:val="24"/>
          <w:szCs w:val="24"/>
        </w:rPr>
        <w:t xml:space="preserve"> Block </w:t>
      </w:r>
      <w:proofErr w:type="spellStart"/>
      <w:r w:rsidRPr="0035684B">
        <w:rPr>
          <w:rFonts w:ascii="Times New Roman" w:hAnsi="Times New Roman" w:cs="Times New Roman"/>
          <w:sz w:val="24"/>
          <w:szCs w:val="24"/>
        </w:rPr>
        <w:t>Surfacer</w:t>
      </w:r>
      <w:proofErr w:type="spellEnd"/>
      <w:r w:rsidRPr="0035684B">
        <w:rPr>
          <w:rFonts w:ascii="Times New Roman" w:hAnsi="Times New Roman" w:cs="Times New Roman"/>
          <w:sz w:val="24"/>
          <w:szCs w:val="24"/>
        </w:rPr>
        <w:t>, A24W200.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 K46-150 Series.</w:t>
      </w:r>
      <w:r w:rsidRPr="0035684B">
        <w:rPr>
          <w:rFonts w:ascii="Times New Roman" w:hAnsi="Times New Roman" w:cs="Times New Roman"/>
          <w:sz w:val="24"/>
          <w:szCs w:val="24"/>
        </w:rPr>
        <w:tab/>
        <w:t>Pre-Catalyzed Water Based Epoxy Semi-Gloss,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 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D.</w:t>
      </w:r>
      <w:r w:rsidRPr="0035684B">
        <w:rPr>
          <w:rFonts w:ascii="Times New Roman" w:hAnsi="Times New Roman" w:cs="Times New Roman"/>
          <w:sz w:val="24"/>
          <w:szCs w:val="24"/>
        </w:rPr>
        <w:tab/>
        <w:t>Steel, Unprimed (</w:t>
      </w:r>
      <w:proofErr w:type="spellStart"/>
      <w:r w:rsidRPr="0035684B">
        <w:rPr>
          <w:rFonts w:ascii="Times New Roman" w:hAnsi="Times New Roman" w:cs="Times New Roman"/>
          <w:sz w:val="24"/>
          <w:szCs w:val="24"/>
        </w:rPr>
        <w:t>Su</w:t>
      </w:r>
      <w:proofErr w:type="spellEnd"/>
      <w:r w:rsidRPr="0035684B">
        <w:rPr>
          <w:rFonts w:ascii="Times New Roman" w:hAnsi="Times New Roman" w:cs="Times New Roman"/>
          <w:sz w:val="24"/>
          <w:szCs w:val="24"/>
        </w:rPr>
        <w:t>) Substrates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Paint System Su-L6: Latex, Gloss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Pitt-Tech Plus Primer/Finish DTM 90-912 Series.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Pitt-Tech Plus High Gloss DTM 90-1310 Series.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Rust-Oleum 5200 Series Acrylic DTM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Rust-Oleum 5200 Series Acrylic DTM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B66-310.</w:t>
      </w:r>
      <w:r w:rsidRPr="0035684B">
        <w:rPr>
          <w:rFonts w:ascii="Times New Roman" w:hAnsi="Times New Roman" w:cs="Times New Roman"/>
          <w:sz w:val="24"/>
          <w:szCs w:val="24"/>
        </w:rPr>
        <w:tab/>
        <w:t>Pro Industrial Pro-</w:t>
      </w:r>
      <w:proofErr w:type="spellStart"/>
      <w:r w:rsidRPr="0035684B">
        <w:rPr>
          <w:rFonts w:ascii="Times New Roman" w:hAnsi="Times New Roman" w:cs="Times New Roman"/>
          <w:sz w:val="24"/>
          <w:szCs w:val="24"/>
        </w:rPr>
        <w:t>Cryl</w:t>
      </w:r>
      <w:proofErr w:type="spellEnd"/>
      <w:r w:rsidRPr="0035684B">
        <w:rPr>
          <w:rFonts w:ascii="Times New Roman" w:hAnsi="Times New Roman" w:cs="Times New Roman"/>
          <w:sz w:val="24"/>
          <w:szCs w:val="24"/>
        </w:rPr>
        <w:t xml:space="preserve"> Universal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 Series.</w:t>
      </w:r>
      <w:r w:rsidRPr="0035684B">
        <w:rPr>
          <w:rFonts w:ascii="Times New Roman" w:hAnsi="Times New Roman" w:cs="Times New Roman"/>
          <w:sz w:val="24"/>
          <w:szCs w:val="24"/>
        </w:rPr>
        <w:tab/>
        <w:t>Pro Industrial Zero VOC Gloss Acrylic, B66-600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Paint System Su-L5: Latex, Semigloss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B66-310.</w:t>
      </w:r>
      <w:r w:rsidRPr="0035684B">
        <w:rPr>
          <w:rFonts w:ascii="Times New Roman" w:hAnsi="Times New Roman" w:cs="Times New Roman"/>
          <w:sz w:val="24"/>
          <w:szCs w:val="24"/>
        </w:rPr>
        <w:tab/>
        <w:t>Pro Industrial Pro-</w:t>
      </w:r>
      <w:proofErr w:type="spellStart"/>
      <w:r w:rsidRPr="0035684B">
        <w:rPr>
          <w:rFonts w:ascii="Times New Roman" w:hAnsi="Times New Roman" w:cs="Times New Roman"/>
          <w:sz w:val="24"/>
          <w:szCs w:val="24"/>
        </w:rPr>
        <w:t>Cryl</w:t>
      </w:r>
      <w:proofErr w:type="spellEnd"/>
      <w:r w:rsidRPr="0035684B">
        <w:rPr>
          <w:rFonts w:ascii="Times New Roman" w:hAnsi="Times New Roman" w:cs="Times New Roman"/>
          <w:sz w:val="24"/>
          <w:szCs w:val="24"/>
        </w:rPr>
        <w:t xml:space="preserve"> Universal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 B66-650.</w:t>
      </w:r>
      <w:r w:rsidRPr="0035684B">
        <w:rPr>
          <w:rFonts w:ascii="Times New Roman" w:hAnsi="Times New Roman" w:cs="Times New Roman"/>
          <w:sz w:val="24"/>
          <w:szCs w:val="24"/>
        </w:rPr>
        <w:tab/>
        <w:t>Pro Industrial Zero VOC Semi-Gloss Acrylic,</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 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Paint System Su-L3: Latex, Eggshell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Pitt Tech Plus Acrylic Primer 90-912.</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Pitt Tech Plus Satin Acrylic 90-1110.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Rust-Oleum 5200 Series Acrylic DTM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Rust-Oleum 5200 Series Acrylic DTM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B66-310.</w:t>
      </w:r>
      <w:r w:rsidRPr="0035684B">
        <w:rPr>
          <w:rFonts w:ascii="Times New Roman" w:hAnsi="Times New Roman" w:cs="Times New Roman"/>
          <w:sz w:val="24"/>
          <w:szCs w:val="24"/>
        </w:rPr>
        <w:tab/>
        <w:t>Pro Industrial Pro-</w:t>
      </w:r>
      <w:proofErr w:type="spellStart"/>
      <w:r w:rsidRPr="0035684B">
        <w:rPr>
          <w:rFonts w:ascii="Times New Roman" w:hAnsi="Times New Roman" w:cs="Times New Roman"/>
          <w:sz w:val="24"/>
          <w:szCs w:val="24"/>
        </w:rPr>
        <w:t>Cryl</w:t>
      </w:r>
      <w:proofErr w:type="spellEnd"/>
      <w:r w:rsidRPr="0035684B">
        <w:rPr>
          <w:rFonts w:ascii="Times New Roman" w:hAnsi="Times New Roman" w:cs="Times New Roman"/>
          <w:sz w:val="24"/>
          <w:szCs w:val="24"/>
        </w:rPr>
        <w:t xml:space="preserve"> Universal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 Series.</w:t>
      </w:r>
      <w:r w:rsidRPr="0035684B">
        <w:rPr>
          <w:rFonts w:ascii="Times New Roman" w:hAnsi="Times New Roman" w:cs="Times New Roman"/>
          <w:sz w:val="24"/>
          <w:szCs w:val="24"/>
        </w:rPr>
        <w:tab/>
        <w:t>Pro Industrial Zero VOC Satin Acrylic, B66-660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4.</w:t>
      </w:r>
      <w:r w:rsidRPr="0035684B">
        <w:rPr>
          <w:rFonts w:ascii="Times New Roman" w:hAnsi="Times New Roman" w:cs="Times New Roman"/>
          <w:sz w:val="24"/>
          <w:szCs w:val="24"/>
        </w:rPr>
        <w:tab/>
        <w:t>Paint System Su-L1: Latex, Flat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Pitt-Tech Plus Primer/Finish DTM 90-912 Series.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Speedhide</w:t>
      </w:r>
      <w:proofErr w:type="spellEnd"/>
      <w:r w:rsidRPr="0035684B">
        <w:rPr>
          <w:rFonts w:ascii="Times New Roman" w:hAnsi="Times New Roman" w:cs="Times New Roman"/>
          <w:sz w:val="24"/>
          <w:szCs w:val="24"/>
        </w:rPr>
        <w:t xml:space="preserve"> Interior Latex Flat 6-70.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Rust-Oleum 5200 Series Acrylic DTM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Rust-Oleum 5200 Series Acrylic DTM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Pro Industrial Pro-</w:t>
      </w:r>
      <w:proofErr w:type="spellStart"/>
      <w:r w:rsidRPr="0035684B">
        <w:rPr>
          <w:rFonts w:ascii="Times New Roman" w:hAnsi="Times New Roman" w:cs="Times New Roman"/>
          <w:sz w:val="24"/>
          <w:szCs w:val="24"/>
        </w:rPr>
        <w:t>Cryl</w:t>
      </w:r>
      <w:proofErr w:type="spellEnd"/>
      <w:r w:rsidRPr="0035684B">
        <w:rPr>
          <w:rFonts w:ascii="Times New Roman" w:hAnsi="Times New Roman" w:cs="Times New Roman"/>
          <w:sz w:val="24"/>
          <w:szCs w:val="24"/>
        </w:rPr>
        <w:t>® Universal Primer,</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B66-310.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Second Coat:</w:t>
      </w:r>
      <w:r w:rsidRPr="0035684B">
        <w:rPr>
          <w:rFonts w:ascii="Times New Roman" w:hAnsi="Times New Roman" w:cs="Times New Roman"/>
          <w:sz w:val="24"/>
          <w:szCs w:val="24"/>
        </w:rPr>
        <w:tab/>
      </w:r>
    </w:p>
    <w:p w:rsidR="0035684B" w:rsidRPr="0035684B" w:rsidRDefault="0035684B" w:rsidP="0035684B">
      <w:pPr>
        <w:spacing w:after="0"/>
        <w:rPr>
          <w:rFonts w:ascii="Times New Roman" w:hAnsi="Times New Roman" w:cs="Times New Roman"/>
          <w:sz w:val="24"/>
          <w:szCs w:val="24"/>
        </w:rPr>
      </w:pPr>
      <w:proofErr w:type="spellStart"/>
      <w:r w:rsidRPr="0035684B">
        <w:rPr>
          <w:rFonts w:ascii="Times New Roman" w:hAnsi="Times New Roman" w:cs="Times New Roman"/>
          <w:sz w:val="24"/>
          <w:szCs w:val="24"/>
        </w:rPr>
        <w:t>ProMar</w:t>
      </w:r>
      <w:proofErr w:type="spellEnd"/>
      <w:r w:rsidRPr="0035684B">
        <w:rPr>
          <w:rFonts w:ascii="Times New Roman" w:hAnsi="Times New Roman" w:cs="Times New Roman"/>
          <w:sz w:val="24"/>
          <w:szCs w:val="24"/>
        </w:rPr>
        <w:t xml:space="preserve"> 200 Low VOC Flat, B30-2600 Series.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5.</w:t>
      </w:r>
      <w:r w:rsidRPr="0035684B">
        <w:rPr>
          <w:rFonts w:ascii="Times New Roman" w:hAnsi="Times New Roman" w:cs="Times New Roman"/>
          <w:sz w:val="24"/>
          <w:szCs w:val="24"/>
        </w:rPr>
        <w:tab/>
        <w:t>Paint System Su-D1: Water-Based Dry-Fall, Flat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Pitt Tech Plus Acrylic Primer 90-912</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Speedhide</w:t>
      </w:r>
      <w:proofErr w:type="spellEnd"/>
      <w:r w:rsidRPr="0035684B">
        <w:rPr>
          <w:rFonts w:ascii="Times New Roman" w:hAnsi="Times New Roman" w:cs="Times New Roman"/>
          <w:sz w:val="24"/>
          <w:szCs w:val="24"/>
        </w:rPr>
        <w:t xml:space="preserve"> Super Tech Dry Fall 6-725XI</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lastRenderedPageBreak/>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Rust-Oleum 5200 Series Acrylic DTM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Rust-Oleum 5100 Series Dry Fall.</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Pro Industrial Pro-</w:t>
      </w:r>
      <w:proofErr w:type="spellStart"/>
      <w:r w:rsidRPr="0035684B">
        <w:rPr>
          <w:rFonts w:ascii="Times New Roman" w:hAnsi="Times New Roman" w:cs="Times New Roman"/>
          <w:sz w:val="24"/>
          <w:szCs w:val="24"/>
        </w:rPr>
        <w:t>Cryl</w:t>
      </w:r>
      <w:proofErr w:type="spellEnd"/>
      <w:r w:rsidRPr="0035684B">
        <w:rPr>
          <w:rFonts w:ascii="Times New Roman" w:hAnsi="Times New Roman" w:cs="Times New Roman"/>
          <w:sz w:val="24"/>
          <w:szCs w:val="24"/>
        </w:rPr>
        <w:t xml:space="preserve"> Universal Primer,</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B66-310.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Second Coat:</w:t>
      </w:r>
      <w:r w:rsidRPr="0035684B">
        <w:rPr>
          <w:rFonts w:ascii="Times New Roman" w:hAnsi="Times New Roman" w:cs="Times New Roman"/>
          <w:sz w:val="24"/>
          <w:szCs w:val="24"/>
        </w:rPr>
        <w:tab/>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Waterborne Acrylic Dry Fall, B42W1.</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6.</w:t>
      </w:r>
      <w:r w:rsidRPr="0035684B">
        <w:rPr>
          <w:rFonts w:ascii="Times New Roman" w:hAnsi="Times New Roman" w:cs="Times New Roman"/>
          <w:sz w:val="24"/>
          <w:szCs w:val="24"/>
        </w:rPr>
        <w:tab/>
        <w:t>Paint System Su-X5: Waterborne Epoxy, Semigloss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 xml:space="preserve"> </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Pitt Tech Plus Acrylic Primer 90-912</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Pitt-Glaze WB1 Pre-Catalyzed Acrylic Epoxy 16-510 Series.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Rust-Oleum 5200 Series Acrylic DTM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Rust-Oleum 5200 Series Acrylic DTM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B66-310.</w:t>
      </w:r>
      <w:r w:rsidRPr="0035684B">
        <w:rPr>
          <w:rFonts w:ascii="Times New Roman" w:hAnsi="Times New Roman" w:cs="Times New Roman"/>
          <w:sz w:val="24"/>
          <w:szCs w:val="24"/>
        </w:rPr>
        <w:tab/>
        <w:t>Pro Industrial Pro-</w:t>
      </w:r>
      <w:proofErr w:type="spellStart"/>
      <w:r w:rsidRPr="0035684B">
        <w:rPr>
          <w:rFonts w:ascii="Times New Roman" w:hAnsi="Times New Roman" w:cs="Times New Roman"/>
          <w:sz w:val="24"/>
          <w:szCs w:val="24"/>
        </w:rPr>
        <w:t>Cryl</w:t>
      </w:r>
      <w:proofErr w:type="spellEnd"/>
      <w:r w:rsidRPr="0035684B">
        <w:rPr>
          <w:rFonts w:ascii="Times New Roman" w:hAnsi="Times New Roman" w:cs="Times New Roman"/>
          <w:sz w:val="24"/>
          <w:szCs w:val="24"/>
        </w:rPr>
        <w:t>® Universal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 K46-150 Series.</w:t>
      </w:r>
      <w:r w:rsidRPr="0035684B">
        <w:rPr>
          <w:rFonts w:ascii="Times New Roman" w:hAnsi="Times New Roman" w:cs="Times New Roman"/>
          <w:sz w:val="24"/>
          <w:szCs w:val="24"/>
        </w:rPr>
        <w:tab/>
        <w:t>Pre-Catalyzed Water Based Epoxy Semi-Gloss,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E.</w:t>
      </w:r>
      <w:r w:rsidRPr="0035684B">
        <w:rPr>
          <w:rFonts w:ascii="Times New Roman" w:hAnsi="Times New Roman" w:cs="Times New Roman"/>
          <w:sz w:val="24"/>
          <w:szCs w:val="24"/>
        </w:rPr>
        <w:tab/>
        <w:t>Steel, Factory-Primed (</w:t>
      </w:r>
      <w:proofErr w:type="spellStart"/>
      <w:r w:rsidRPr="0035684B">
        <w:rPr>
          <w:rFonts w:ascii="Times New Roman" w:hAnsi="Times New Roman" w:cs="Times New Roman"/>
          <w:sz w:val="24"/>
          <w:szCs w:val="24"/>
        </w:rPr>
        <w:t>Sp</w:t>
      </w:r>
      <w:proofErr w:type="spellEnd"/>
      <w:r w:rsidRPr="0035684B">
        <w:rPr>
          <w:rFonts w:ascii="Times New Roman" w:hAnsi="Times New Roman" w:cs="Times New Roman"/>
          <w:sz w:val="24"/>
          <w:szCs w:val="24"/>
        </w:rPr>
        <w:t>) Substrates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Paint System Sp-L6: Latex, Gloss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Touch-up primer if compatible, or provide barrier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Pitt-Tech Plus High Gloss DTM 90-1310 Series.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Touch-up primer if compatible, or provide barrier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Rust-Oleum 5200 Series Acrylic DTM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barrier coat.</w:t>
      </w:r>
      <w:r w:rsidRPr="0035684B">
        <w:rPr>
          <w:rFonts w:ascii="Times New Roman" w:hAnsi="Times New Roman" w:cs="Times New Roman"/>
          <w:sz w:val="24"/>
          <w:szCs w:val="24"/>
        </w:rPr>
        <w:tab/>
        <w:t>Touch-up primer if compatible, or provide</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 Series.</w:t>
      </w:r>
      <w:r w:rsidRPr="0035684B">
        <w:rPr>
          <w:rFonts w:ascii="Times New Roman" w:hAnsi="Times New Roman" w:cs="Times New Roman"/>
          <w:sz w:val="24"/>
          <w:szCs w:val="24"/>
        </w:rPr>
        <w:tab/>
        <w:t>Pro Industrial Zero VOC Gloss Acrylic, B66-600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Paint System Sp-L5: Latex, Semigloss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Touch-up primer if compatible, or provide barrier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Pitt Tech Plus Semi-Gloss Acrylic 90-1210.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Touch-up primer if compatible, or provide barrier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Rust-Oleum 5200 Series Acrylic DTM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barrier coat.</w:t>
      </w:r>
      <w:r w:rsidRPr="0035684B">
        <w:rPr>
          <w:rFonts w:ascii="Times New Roman" w:hAnsi="Times New Roman" w:cs="Times New Roman"/>
          <w:sz w:val="24"/>
          <w:szCs w:val="24"/>
        </w:rPr>
        <w:tab/>
        <w:t>Touch-up primer if compatible, or provide</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 B66-650.</w:t>
      </w:r>
      <w:r w:rsidRPr="0035684B">
        <w:rPr>
          <w:rFonts w:ascii="Times New Roman" w:hAnsi="Times New Roman" w:cs="Times New Roman"/>
          <w:sz w:val="24"/>
          <w:szCs w:val="24"/>
        </w:rPr>
        <w:tab/>
        <w:t>Pro Industrial Zero VOC Semi-Gloss Acrylic,</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 xml:space="preserve"> </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Paint System Sp-L3: Latex, Eggshell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Touch-up primer if compatible, or provide barrier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Pitt Tech Plus Satin Acrylic 90-1110.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Touch-up primer if compatible, or provide barrier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Rust-Oleum Sierra Performance Beyond No VOC Acrylic Satin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barrier coat.</w:t>
      </w:r>
      <w:r w:rsidRPr="0035684B">
        <w:rPr>
          <w:rFonts w:ascii="Times New Roman" w:hAnsi="Times New Roman" w:cs="Times New Roman"/>
          <w:sz w:val="24"/>
          <w:szCs w:val="24"/>
        </w:rPr>
        <w:tab/>
        <w:t>Touch-up primer if compatible, or provide</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 Series.</w:t>
      </w:r>
      <w:r w:rsidRPr="0035684B">
        <w:rPr>
          <w:rFonts w:ascii="Times New Roman" w:hAnsi="Times New Roman" w:cs="Times New Roman"/>
          <w:sz w:val="24"/>
          <w:szCs w:val="24"/>
        </w:rPr>
        <w:tab/>
        <w:t>Pro Industrial Zero VOC Satin Acrylic, B66-660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4.</w:t>
      </w:r>
      <w:r w:rsidRPr="0035684B">
        <w:rPr>
          <w:rFonts w:ascii="Times New Roman" w:hAnsi="Times New Roman" w:cs="Times New Roman"/>
          <w:sz w:val="24"/>
          <w:szCs w:val="24"/>
        </w:rPr>
        <w:tab/>
        <w:t>Paint System Sp-L1: Latex, Flat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Touch-up primer if compatible, or provide barrier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Speedhide</w:t>
      </w:r>
      <w:proofErr w:type="spellEnd"/>
      <w:r w:rsidRPr="0035684B">
        <w:rPr>
          <w:rFonts w:ascii="Times New Roman" w:hAnsi="Times New Roman" w:cs="Times New Roman"/>
          <w:sz w:val="24"/>
          <w:szCs w:val="24"/>
        </w:rPr>
        <w:t xml:space="preserve"> Interior Latex Flat 6-70.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lastRenderedPageBreak/>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Touch-up primer if compatible, or provide barrier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Perma</w:t>
      </w:r>
      <w:proofErr w:type="spellEnd"/>
      <w:r w:rsidRPr="0035684B">
        <w:rPr>
          <w:rFonts w:ascii="Times New Roman" w:hAnsi="Times New Roman" w:cs="Times New Roman"/>
          <w:sz w:val="24"/>
          <w:szCs w:val="24"/>
        </w:rPr>
        <w:t xml:space="preserve"> White Interior Acrylic Matte Egg.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Touch-up primer if compatible, or provide</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barrier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Second Coat:</w:t>
      </w:r>
      <w:r w:rsidRPr="0035684B">
        <w:rPr>
          <w:rFonts w:ascii="Times New Roman" w:hAnsi="Times New Roman" w:cs="Times New Roman"/>
          <w:sz w:val="24"/>
          <w:szCs w:val="24"/>
        </w:rPr>
        <w:tab/>
      </w:r>
    </w:p>
    <w:p w:rsidR="0035684B" w:rsidRPr="0035684B" w:rsidRDefault="0035684B" w:rsidP="0035684B">
      <w:pPr>
        <w:spacing w:after="0"/>
        <w:rPr>
          <w:rFonts w:ascii="Times New Roman" w:hAnsi="Times New Roman" w:cs="Times New Roman"/>
          <w:sz w:val="24"/>
          <w:szCs w:val="24"/>
        </w:rPr>
      </w:pPr>
      <w:proofErr w:type="spellStart"/>
      <w:r w:rsidRPr="0035684B">
        <w:rPr>
          <w:rFonts w:ascii="Times New Roman" w:hAnsi="Times New Roman" w:cs="Times New Roman"/>
          <w:sz w:val="24"/>
          <w:szCs w:val="24"/>
        </w:rPr>
        <w:t>ProMar</w:t>
      </w:r>
      <w:proofErr w:type="spellEnd"/>
      <w:r w:rsidRPr="0035684B">
        <w:rPr>
          <w:rFonts w:ascii="Times New Roman" w:hAnsi="Times New Roman" w:cs="Times New Roman"/>
          <w:sz w:val="24"/>
          <w:szCs w:val="24"/>
        </w:rPr>
        <w:t xml:space="preserve"> 200 Zero VOC Flat, B30-2600 Series.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5.</w:t>
      </w:r>
      <w:r w:rsidRPr="0035684B">
        <w:rPr>
          <w:rFonts w:ascii="Times New Roman" w:hAnsi="Times New Roman" w:cs="Times New Roman"/>
          <w:sz w:val="24"/>
          <w:szCs w:val="24"/>
        </w:rPr>
        <w:tab/>
        <w:t>Paint System Sp-D1: Water-Based Dry-Fall, Flat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Touch-up primer if compatible, or provide barrier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Speedhide</w:t>
      </w:r>
      <w:proofErr w:type="spellEnd"/>
      <w:r w:rsidRPr="0035684B">
        <w:rPr>
          <w:rFonts w:ascii="Times New Roman" w:hAnsi="Times New Roman" w:cs="Times New Roman"/>
          <w:sz w:val="24"/>
          <w:szCs w:val="24"/>
        </w:rPr>
        <w:t xml:space="preserve"> Super Tech Dry Fall 6-725XI.</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Touch-up primer if compatible, or provide barrier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Rust-Oleum 5100 Acrylic Dry Fall.</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Touch-up primer if compatible, or provide</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barrier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Second Coat:</w:t>
      </w:r>
      <w:r w:rsidRPr="0035684B">
        <w:rPr>
          <w:rFonts w:ascii="Times New Roman" w:hAnsi="Times New Roman" w:cs="Times New Roman"/>
          <w:sz w:val="24"/>
          <w:szCs w:val="24"/>
        </w:rPr>
        <w:tab/>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Waterborne Acrylic Dry Fall, B42W1.</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6.</w:t>
      </w:r>
      <w:r w:rsidRPr="0035684B">
        <w:rPr>
          <w:rFonts w:ascii="Times New Roman" w:hAnsi="Times New Roman" w:cs="Times New Roman"/>
          <w:sz w:val="24"/>
          <w:szCs w:val="24"/>
        </w:rPr>
        <w:tab/>
        <w:t>Paint System Sp-X5: Waterborne Epoxy, Semigloss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 xml:space="preserve"> </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Touch-up primer if compatible, or provide barrier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Pitt-Glaze WB1 Pre-Catalyzed Acrylic Epoxy 16-510 Series.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Touch-up primer if compatible, or provide barrier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Sierra Performance S60 No VOC WB Epoxy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lastRenderedPageBreak/>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barrier coat.</w:t>
      </w:r>
      <w:r w:rsidRPr="0035684B">
        <w:rPr>
          <w:rFonts w:ascii="Times New Roman" w:hAnsi="Times New Roman" w:cs="Times New Roman"/>
          <w:sz w:val="24"/>
          <w:szCs w:val="24"/>
        </w:rPr>
        <w:tab/>
        <w:t>Touch-up primer if compatible, or provide</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 K46-150 Series.</w:t>
      </w:r>
      <w:r w:rsidRPr="0035684B">
        <w:rPr>
          <w:rFonts w:ascii="Times New Roman" w:hAnsi="Times New Roman" w:cs="Times New Roman"/>
          <w:sz w:val="24"/>
          <w:szCs w:val="24"/>
        </w:rPr>
        <w:tab/>
        <w:t>Pre-Catalyzed Water Based Epoxy Semi-Gloss,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F.</w:t>
      </w:r>
      <w:r w:rsidRPr="0035684B">
        <w:rPr>
          <w:rFonts w:ascii="Times New Roman" w:hAnsi="Times New Roman" w:cs="Times New Roman"/>
          <w:sz w:val="24"/>
          <w:szCs w:val="24"/>
        </w:rPr>
        <w:tab/>
        <w:t>Steel, Galvanized (Sg) Substrates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Paint System Sg-L6: Latex, Gloss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Pitt-Tech Plus Primer/Finish DTM 90-912 Series.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Pitt-Tech Plus High Gloss DTM 90-1310 Series.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Rust-Oleum 5200 Series Acrylic DTM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Rust-Oleum 5200 Series Acrylic DTM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B66-310.</w:t>
      </w:r>
      <w:r w:rsidRPr="0035684B">
        <w:rPr>
          <w:rFonts w:ascii="Times New Roman" w:hAnsi="Times New Roman" w:cs="Times New Roman"/>
          <w:sz w:val="24"/>
          <w:szCs w:val="24"/>
        </w:rPr>
        <w:tab/>
        <w:t>Pro Industrial Pro-</w:t>
      </w:r>
      <w:proofErr w:type="spellStart"/>
      <w:r w:rsidRPr="0035684B">
        <w:rPr>
          <w:rFonts w:ascii="Times New Roman" w:hAnsi="Times New Roman" w:cs="Times New Roman"/>
          <w:sz w:val="24"/>
          <w:szCs w:val="24"/>
        </w:rPr>
        <w:t>Cryl</w:t>
      </w:r>
      <w:proofErr w:type="spellEnd"/>
      <w:r w:rsidRPr="0035684B">
        <w:rPr>
          <w:rFonts w:ascii="Times New Roman" w:hAnsi="Times New Roman" w:cs="Times New Roman"/>
          <w:sz w:val="24"/>
          <w:szCs w:val="24"/>
        </w:rPr>
        <w:t xml:space="preserve"> Universal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 Series.</w:t>
      </w:r>
      <w:r w:rsidRPr="0035684B">
        <w:rPr>
          <w:rFonts w:ascii="Times New Roman" w:hAnsi="Times New Roman" w:cs="Times New Roman"/>
          <w:sz w:val="24"/>
          <w:szCs w:val="24"/>
        </w:rPr>
        <w:tab/>
        <w:t>Pro Industrial Zero VOC Gloss Acrylic, B66-600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Paint System Sg-L5: Latex, Semigloss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Pitt Tech Plus Acrylic Primer 90-912</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Pitt Tech Plus Semi-Gloss Acrylic 90-1210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Rust-Oleum 5200 Series Acrylic DTM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Rust-Oleum 5200 Series Acrylic DTM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B66-310.</w:t>
      </w:r>
      <w:r w:rsidRPr="0035684B">
        <w:rPr>
          <w:rFonts w:ascii="Times New Roman" w:hAnsi="Times New Roman" w:cs="Times New Roman"/>
          <w:sz w:val="24"/>
          <w:szCs w:val="24"/>
        </w:rPr>
        <w:tab/>
        <w:t>Pro Industrial Pro-</w:t>
      </w:r>
      <w:proofErr w:type="spellStart"/>
      <w:r w:rsidRPr="0035684B">
        <w:rPr>
          <w:rFonts w:ascii="Times New Roman" w:hAnsi="Times New Roman" w:cs="Times New Roman"/>
          <w:sz w:val="24"/>
          <w:szCs w:val="24"/>
        </w:rPr>
        <w:t>Cryl</w:t>
      </w:r>
      <w:proofErr w:type="spellEnd"/>
      <w:r w:rsidRPr="0035684B">
        <w:rPr>
          <w:rFonts w:ascii="Times New Roman" w:hAnsi="Times New Roman" w:cs="Times New Roman"/>
          <w:sz w:val="24"/>
          <w:szCs w:val="24"/>
        </w:rPr>
        <w:t xml:space="preserve"> Universal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 B66-650.</w:t>
      </w:r>
      <w:r w:rsidRPr="0035684B">
        <w:rPr>
          <w:rFonts w:ascii="Times New Roman" w:hAnsi="Times New Roman" w:cs="Times New Roman"/>
          <w:sz w:val="24"/>
          <w:szCs w:val="24"/>
        </w:rPr>
        <w:tab/>
        <w:t>Pro Industrial Zero VOC Semi-Gloss Acrylic,</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 xml:space="preserve"> </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Paint System Sg-L3: Latex, Eggshell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lastRenderedPageBreak/>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Pitt Tech Plus Acrylic Primer 90-912</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Pitt Tech Plus Satin Acrylic 90-1110.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Rust-Oleum 5200 Acrylic DTM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Rust-Oleum Sierra Performance Beyond No VOC Acrylic Satin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B66-310.</w:t>
      </w:r>
      <w:r w:rsidRPr="0035684B">
        <w:rPr>
          <w:rFonts w:ascii="Times New Roman" w:hAnsi="Times New Roman" w:cs="Times New Roman"/>
          <w:sz w:val="24"/>
          <w:szCs w:val="24"/>
        </w:rPr>
        <w:tab/>
        <w:t>Pro Industrial Pro-</w:t>
      </w:r>
      <w:proofErr w:type="spellStart"/>
      <w:r w:rsidRPr="0035684B">
        <w:rPr>
          <w:rFonts w:ascii="Times New Roman" w:hAnsi="Times New Roman" w:cs="Times New Roman"/>
          <w:sz w:val="24"/>
          <w:szCs w:val="24"/>
        </w:rPr>
        <w:t>Cryl</w:t>
      </w:r>
      <w:proofErr w:type="spellEnd"/>
      <w:r w:rsidRPr="0035684B">
        <w:rPr>
          <w:rFonts w:ascii="Times New Roman" w:hAnsi="Times New Roman" w:cs="Times New Roman"/>
          <w:sz w:val="24"/>
          <w:szCs w:val="24"/>
        </w:rPr>
        <w:t xml:space="preserve"> Universal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 Series.</w:t>
      </w:r>
      <w:r w:rsidRPr="0035684B">
        <w:rPr>
          <w:rFonts w:ascii="Times New Roman" w:hAnsi="Times New Roman" w:cs="Times New Roman"/>
          <w:sz w:val="24"/>
          <w:szCs w:val="24"/>
        </w:rPr>
        <w:tab/>
        <w:t>Pro Industrial Zero VOC Satin Acrylic, B66-660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4.</w:t>
      </w:r>
      <w:r w:rsidRPr="0035684B">
        <w:rPr>
          <w:rFonts w:ascii="Times New Roman" w:hAnsi="Times New Roman" w:cs="Times New Roman"/>
          <w:sz w:val="24"/>
          <w:szCs w:val="24"/>
        </w:rPr>
        <w:tab/>
        <w:t>Paint System Sg-L1: Latex, Flat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Pitt-Tech Plus Primer/Finish DTM 90-912 Series.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Speedhide</w:t>
      </w:r>
      <w:proofErr w:type="spellEnd"/>
      <w:r w:rsidRPr="0035684B">
        <w:rPr>
          <w:rFonts w:ascii="Times New Roman" w:hAnsi="Times New Roman" w:cs="Times New Roman"/>
          <w:sz w:val="24"/>
          <w:szCs w:val="24"/>
        </w:rPr>
        <w:t xml:space="preserve"> Interior Latex Flat 6-70.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Rust-Oleum 5200 Series Acrylic DTM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 xml:space="preserve">Zinsser </w:t>
      </w:r>
      <w:proofErr w:type="spellStart"/>
      <w:r w:rsidRPr="0035684B">
        <w:rPr>
          <w:rFonts w:ascii="Times New Roman" w:hAnsi="Times New Roman" w:cs="Times New Roman"/>
          <w:sz w:val="24"/>
          <w:szCs w:val="24"/>
        </w:rPr>
        <w:t>Perma</w:t>
      </w:r>
      <w:proofErr w:type="spellEnd"/>
      <w:r w:rsidRPr="0035684B">
        <w:rPr>
          <w:rFonts w:ascii="Times New Roman" w:hAnsi="Times New Roman" w:cs="Times New Roman"/>
          <w:sz w:val="24"/>
          <w:szCs w:val="24"/>
        </w:rPr>
        <w:t xml:space="preserve"> White Interior Acrylic Matte Egg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Pro Industrial Pro-</w:t>
      </w:r>
      <w:proofErr w:type="spellStart"/>
      <w:r w:rsidRPr="0035684B">
        <w:rPr>
          <w:rFonts w:ascii="Times New Roman" w:hAnsi="Times New Roman" w:cs="Times New Roman"/>
          <w:sz w:val="24"/>
          <w:szCs w:val="24"/>
        </w:rPr>
        <w:t>Cryl</w:t>
      </w:r>
      <w:proofErr w:type="spellEnd"/>
      <w:r w:rsidRPr="0035684B">
        <w:rPr>
          <w:rFonts w:ascii="Times New Roman" w:hAnsi="Times New Roman" w:cs="Times New Roman"/>
          <w:sz w:val="24"/>
          <w:szCs w:val="24"/>
        </w:rPr>
        <w:t xml:space="preserve"> Universal Primer,</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B66-310.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Second Coat:</w:t>
      </w:r>
      <w:r w:rsidRPr="0035684B">
        <w:rPr>
          <w:rFonts w:ascii="Times New Roman" w:hAnsi="Times New Roman" w:cs="Times New Roman"/>
          <w:sz w:val="24"/>
          <w:szCs w:val="24"/>
        </w:rPr>
        <w:tab/>
      </w:r>
    </w:p>
    <w:p w:rsidR="0035684B" w:rsidRPr="0035684B" w:rsidRDefault="0035684B" w:rsidP="0035684B">
      <w:pPr>
        <w:spacing w:after="0"/>
        <w:rPr>
          <w:rFonts w:ascii="Times New Roman" w:hAnsi="Times New Roman" w:cs="Times New Roman"/>
          <w:sz w:val="24"/>
          <w:szCs w:val="24"/>
        </w:rPr>
      </w:pPr>
      <w:proofErr w:type="spellStart"/>
      <w:r w:rsidRPr="0035684B">
        <w:rPr>
          <w:rFonts w:ascii="Times New Roman" w:hAnsi="Times New Roman" w:cs="Times New Roman"/>
          <w:sz w:val="24"/>
          <w:szCs w:val="24"/>
        </w:rPr>
        <w:t>ProMar</w:t>
      </w:r>
      <w:proofErr w:type="spellEnd"/>
      <w:r w:rsidRPr="0035684B">
        <w:rPr>
          <w:rFonts w:ascii="Times New Roman" w:hAnsi="Times New Roman" w:cs="Times New Roman"/>
          <w:sz w:val="24"/>
          <w:szCs w:val="24"/>
        </w:rPr>
        <w:t xml:space="preserve"> 200 Zero VOC Flat, B30-2600 Series.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5.</w:t>
      </w:r>
      <w:r w:rsidRPr="0035684B">
        <w:rPr>
          <w:rFonts w:ascii="Times New Roman" w:hAnsi="Times New Roman" w:cs="Times New Roman"/>
          <w:sz w:val="24"/>
          <w:szCs w:val="24"/>
        </w:rPr>
        <w:tab/>
        <w:t>Paint System Sg-D1: Water-Based Dry-Fall, Flat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Pitt Tech Plus Acrylic Primer 90-912</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Speedhide</w:t>
      </w:r>
      <w:proofErr w:type="spellEnd"/>
      <w:r w:rsidRPr="0035684B">
        <w:rPr>
          <w:rFonts w:ascii="Times New Roman" w:hAnsi="Times New Roman" w:cs="Times New Roman"/>
          <w:sz w:val="24"/>
          <w:szCs w:val="24"/>
        </w:rPr>
        <w:t xml:space="preserve"> Super Tech Dry Fall 6-725XI</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Rust-Oleum 5200 Series Acrylic DTM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Rust-Oleum 5100 Acrylic Dry Fall.</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lastRenderedPageBreak/>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Pro Industrial Pro-</w:t>
      </w:r>
      <w:proofErr w:type="spellStart"/>
      <w:r w:rsidRPr="0035684B">
        <w:rPr>
          <w:rFonts w:ascii="Times New Roman" w:hAnsi="Times New Roman" w:cs="Times New Roman"/>
          <w:sz w:val="24"/>
          <w:szCs w:val="24"/>
        </w:rPr>
        <w:t>Cryl</w:t>
      </w:r>
      <w:proofErr w:type="spellEnd"/>
      <w:r w:rsidRPr="0035684B">
        <w:rPr>
          <w:rFonts w:ascii="Times New Roman" w:hAnsi="Times New Roman" w:cs="Times New Roman"/>
          <w:sz w:val="24"/>
          <w:szCs w:val="24"/>
        </w:rPr>
        <w:t xml:space="preserve"> Universal Primer,</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B66-310.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Second Coat:</w:t>
      </w:r>
      <w:r w:rsidRPr="0035684B">
        <w:rPr>
          <w:rFonts w:ascii="Times New Roman" w:hAnsi="Times New Roman" w:cs="Times New Roman"/>
          <w:sz w:val="24"/>
          <w:szCs w:val="24"/>
        </w:rPr>
        <w:tab/>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Waterborne Acrylic Dry Fall, B42W1.</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6.</w:t>
      </w:r>
      <w:r w:rsidRPr="0035684B">
        <w:rPr>
          <w:rFonts w:ascii="Times New Roman" w:hAnsi="Times New Roman" w:cs="Times New Roman"/>
          <w:sz w:val="24"/>
          <w:szCs w:val="24"/>
        </w:rPr>
        <w:tab/>
        <w:t>Paint System Sg-X5: Waterborne Epoxy, Semigloss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Pitt Tech Plus Acrylic Primer 90-912</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 16-510 Series.</w:t>
      </w:r>
      <w:r w:rsidRPr="0035684B">
        <w:rPr>
          <w:rFonts w:ascii="Times New Roman" w:hAnsi="Times New Roman" w:cs="Times New Roman"/>
          <w:sz w:val="24"/>
          <w:szCs w:val="24"/>
        </w:rPr>
        <w:tab/>
        <w:t>Pitt-Glaze WB1 Pre-Catalyzed Acrylic Epoxy</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 xml:space="preserve"> </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G.</w:t>
      </w:r>
      <w:r w:rsidRPr="0035684B">
        <w:rPr>
          <w:rFonts w:ascii="Times New Roman" w:hAnsi="Times New Roman" w:cs="Times New Roman"/>
          <w:sz w:val="24"/>
          <w:szCs w:val="24"/>
        </w:rPr>
        <w:tab/>
        <w:t>Cast Iron (Ci) Substrates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Paint System Ci-L6: Latex, Gloss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Pitt-Tech Plus Primer/Finish DTM 90-912 Series.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Pitt-Tech Plus High Gloss DTM 90-1310 Series.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Rust-Oleum 5200 Series Acrylic DTM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Rust-Oleum 5200 Series Acrylic DTM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B66-310.</w:t>
      </w:r>
      <w:r w:rsidRPr="0035684B">
        <w:rPr>
          <w:rFonts w:ascii="Times New Roman" w:hAnsi="Times New Roman" w:cs="Times New Roman"/>
          <w:sz w:val="24"/>
          <w:szCs w:val="24"/>
        </w:rPr>
        <w:tab/>
        <w:t>Pro Industrial Pro-</w:t>
      </w:r>
      <w:proofErr w:type="spellStart"/>
      <w:r w:rsidRPr="0035684B">
        <w:rPr>
          <w:rFonts w:ascii="Times New Roman" w:hAnsi="Times New Roman" w:cs="Times New Roman"/>
          <w:sz w:val="24"/>
          <w:szCs w:val="24"/>
        </w:rPr>
        <w:t>Cryl</w:t>
      </w:r>
      <w:proofErr w:type="spellEnd"/>
      <w:r w:rsidRPr="0035684B">
        <w:rPr>
          <w:rFonts w:ascii="Times New Roman" w:hAnsi="Times New Roman" w:cs="Times New Roman"/>
          <w:sz w:val="24"/>
          <w:szCs w:val="24"/>
        </w:rPr>
        <w:t xml:space="preserve"> Universal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 Series.</w:t>
      </w:r>
      <w:r w:rsidRPr="0035684B">
        <w:rPr>
          <w:rFonts w:ascii="Times New Roman" w:hAnsi="Times New Roman" w:cs="Times New Roman"/>
          <w:sz w:val="24"/>
          <w:szCs w:val="24"/>
        </w:rPr>
        <w:tab/>
        <w:t>Pro Industrial Zero VOC Gloss Acrylic, B66-600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lastRenderedPageBreak/>
        <w:t>2.</w:t>
      </w:r>
      <w:r w:rsidRPr="0035684B">
        <w:rPr>
          <w:rFonts w:ascii="Times New Roman" w:hAnsi="Times New Roman" w:cs="Times New Roman"/>
          <w:sz w:val="24"/>
          <w:szCs w:val="24"/>
        </w:rPr>
        <w:tab/>
        <w:t>Paint System Ci-L5: Latex, Semigloss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Pitt Tech Plus Acrylic Primer 90-912.</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Pitt Tech Plus Semi-Gloss Acrylic 90-1210.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Rust-Oleum 5200 Series Acrylic DTM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Rust-Oleum 5200 Series Acrylic DTM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B66-310.</w:t>
      </w:r>
      <w:r w:rsidRPr="0035684B">
        <w:rPr>
          <w:rFonts w:ascii="Times New Roman" w:hAnsi="Times New Roman" w:cs="Times New Roman"/>
          <w:sz w:val="24"/>
          <w:szCs w:val="24"/>
        </w:rPr>
        <w:tab/>
        <w:t>Pro Industrial Pro-</w:t>
      </w:r>
      <w:proofErr w:type="spellStart"/>
      <w:r w:rsidRPr="0035684B">
        <w:rPr>
          <w:rFonts w:ascii="Times New Roman" w:hAnsi="Times New Roman" w:cs="Times New Roman"/>
          <w:sz w:val="24"/>
          <w:szCs w:val="24"/>
        </w:rPr>
        <w:t>Cryl</w:t>
      </w:r>
      <w:proofErr w:type="spellEnd"/>
      <w:r w:rsidRPr="0035684B">
        <w:rPr>
          <w:rFonts w:ascii="Times New Roman" w:hAnsi="Times New Roman" w:cs="Times New Roman"/>
          <w:sz w:val="24"/>
          <w:szCs w:val="24"/>
        </w:rPr>
        <w:t xml:space="preserve"> Universal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 B66-650.</w:t>
      </w:r>
      <w:r w:rsidRPr="0035684B">
        <w:rPr>
          <w:rFonts w:ascii="Times New Roman" w:hAnsi="Times New Roman" w:cs="Times New Roman"/>
          <w:sz w:val="24"/>
          <w:szCs w:val="24"/>
        </w:rPr>
        <w:tab/>
        <w:t>Pro Industrial Zero VOC Semi-Gloss Acrylic,</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Paint System Ci-L3: Latex, Eggshell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Pitt Tech Plus Acrylic Primer 90-912</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Pitt Tech Plus Satin Acrylic 90-1110.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Rust-Oleum 5200 Series Acrylic DTM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 xml:space="preserve"> </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Rust-Oleum Sierra Performance Beyond Acrylic No VOC Satin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B66-310.</w:t>
      </w:r>
      <w:r w:rsidRPr="0035684B">
        <w:rPr>
          <w:rFonts w:ascii="Times New Roman" w:hAnsi="Times New Roman" w:cs="Times New Roman"/>
          <w:sz w:val="24"/>
          <w:szCs w:val="24"/>
        </w:rPr>
        <w:tab/>
        <w:t>Pro Industrial Pro-</w:t>
      </w:r>
      <w:proofErr w:type="spellStart"/>
      <w:r w:rsidRPr="0035684B">
        <w:rPr>
          <w:rFonts w:ascii="Times New Roman" w:hAnsi="Times New Roman" w:cs="Times New Roman"/>
          <w:sz w:val="24"/>
          <w:szCs w:val="24"/>
        </w:rPr>
        <w:t>Cryl</w:t>
      </w:r>
      <w:proofErr w:type="spellEnd"/>
      <w:r w:rsidRPr="0035684B">
        <w:rPr>
          <w:rFonts w:ascii="Times New Roman" w:hAnsi="Times New Roman" w:cs="Times New Roman"/>
          <w:sz w:val="24"/>
          <w:szCs w:val="24"/>
        </w:rPr>
        <w:t xml:space="preserve"> Universal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 Series.</w:t>
      </w:r>
      <w:r w:rsidRPr="0035684B">
        <w:rPr>
          <w:rFonts w:ascii="Times New Roman" w:hAnsi="Times New Roman" w:cs="Times New Roman"/>
          <w:sz w:val="24"/>
          <w:szCs w:val="24"/>
        </w:rPr>
        <w:tab/>
        <w:t>Pro Industrial Zero VOC Satin Acrylic, B66-660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4.</w:t>
      </w:r>
      <w:r w:rsidRPr="0035684B">
        <w:rPr>
          <w:rFonts w:ascii="Times New Roman" w:hAnsi="Times New Roman" w:cs="Times New Roman"/>
          <w:sz w:val="24"/>
          <w:szCs w:val="24"/>
        </w:rPr>
        <w:tab/>
        <w:t>Paint System Ci-L1: Latex, Flat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Pitt-Tech Plus Primer/Finish DTM 90-912 Series.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Speedhide</w:t>
      </w:r>
      <w:proofErr w:type="spellEnd"/>
      <w:r w:rsidRPr="0035684B">
        <w:rPr>
          <w:rFonts w:ascii="Times New Roman" w:hAnsi="Times New Roman" w:cs="Times New Roman"/>
          <w:sz w:val="24"/>
          <w:szCs w:val="24"/>
        </w:rPr>
        <w:t xml:space="preserve"> Interior Latex Flat 6-70.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Rust-Oleum 5200 Series Acrylic DTM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 xml:space="preserve">Zinsser </w:t>
      </w:r>
      <w:proofErr w:type="spellStart"/>
      <w:r w:rsidRPr="0035684B">
        <w:rPr>
          <w:rFonts w:ascii="Times New Roman" w:hAnsi="Times New Roman" w:cs="Times New Roman"/>
          <w:sz w:val="24"/>
          <w:szCs w:val="24"/>
        </w:rPr>
        <w:t>Perma</w:t>
      </w:r>
      <w:proofErr w:type="spellEnd"/>
      <w:r w:rsidRPr="0035684B">
        <w:rPr>
          <w:rFonts w:ascii="Times New Roman" w:hAnsi="Times New Roman" w:cs="Times New Roman"/>
          <w:sz w:val="24"/>
          <w:szCs w:val="24"/>
        </w:rPr>
        <w:t xml:space="preserve"> White Interior Acrylic Matte Egg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lastRenderedPageBreak/>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Pro Industrial Pro-</w:t>
      </w:r>
      <w:proofErr w:type="spellStart"/>
      <w:r w:rsidRPr="0035684B">
        <w:rPr>
          <w:rFonts w:ascii="Times New Roman" w:hAnsi="Times New Roman" w:cs="Times New Roman"/>
          <w:sz w:val="24"/>
          <w:szCs w:val="24"/>
        </w:rPr>
        <w:t>Cryl</w:t>
      </w:r>
      <w:proofErr w:type="spellEnd"/>
      <w:r w:rsidRPr="0035684B">
        <w:rPr>
          <w:rFonts w:ascii="Times New Roman" w:hAnsi="Times New Roman" w:cs="Times New Roman"/>
          <w:sz w:val="24"/>
          <w:szCs w:val="24"/>
        </w:rPr>
        <w:t xml:space="preserve"> Universal Primer,</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B66-310.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Second Coat:</w:t>
      </w:r>
      <w:r w:rsidRPr="0035684B">
        <w:rPr>
          <w:rFonts w:ascii="Times New Roman" w:hAnsi="Times New Roman" w:cs="Times New Roman"/>
          <w:sz w:val="24"/>
          <w:szCs w:val="24"/>
        </w:rPr>
        <w:tab/>
      </w:r>
    </w:p>
    <w:p w:rsidR="0035684B" w:rsidRPr="0035684B" w:rsidRDefault="0035684B" w:rsidP="0035684B">
      <w:pPr>
        <w:spacing w:after="0"/>
        <w:rPr>
          <w:rFonts w:ascii="Times New Roman" w:hAnsi="Times New Roman" w:cs="Times New Roman"/>
          <w:sz w:val="24"/>
          <w:szCs w:val="24"/>
        </w:rPr>
      </w:pPr>
      <w:proofErr w:type="spellStart"/>
      <w:r w:rsidRPr="0035684B">
        <w:rPr>
          <w:rFonts w:ascii="Times New Roman" w:hAnsi="Times New Roman" w:cs="Times New Roman"/>
          <w:sz w:val="24"/>
          <w:szCs w:val="24"/>
        </w:rPr>
        <w:t>ProMar</w:t>
      </w:r>
      <w:proofErr w:type="spellEnd"/>
      <w:r w:rsidRPr="0035684B">
        <w:rPr>
          <w:rFonts w:ascii="Times New Roman" w:hAnsi="Times New Roman" w:cs="Times New Roman"/>
          <w:sz w:val="24"/>
          <w:szCs w:val="24"/>
        </w:rPr>
        <w:t xml:space="preserve"> 200 Zero VOC Flat, B30-2600 Series.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5.</w:t>
      </w:r>
      <w:r w:rsidRPr="0035684B">
        <w:rPr>
          <w:rFonts w:ascii="Times New Roman" w:hAnsi="Times New Roman" w:cs="Times New Roman"/>
          <w:sz w:val="24"/>
          <w:szCs w:val="24"/>
        </w:rPr>
        <w:tab/>
        <w:t>Paint System Ci-D1: Water-Based Dry-Fall, Flat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Pitt Tech Plus Acrylic Primer 90-912</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Speedhide</w:t>
      </w:r>
      <w:proofErr w:type="spellEnd"/>
      <w:r w:rsidRPr="0035684B">
        <w:rPr>
          <w:rFonts w:ascii="Times New Roman" w:hAnsi="Times New Roman" w:cs="Times New Roman"/>
          <w:sz w:val="24"/>
          <w:szCs w:val="24"/>
        </w:rPr>
        <w:t xml:space="preserve"> Super Tech Dry Fall 6-725XI</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Rust-Oleum 5200 Series Acrylic DTM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Rust-Oleum 5100 Series Dry Fall Acrylic</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Pro Industrial Pro-</w:t>
      </w:r>
      <w:proofErr w:type="spellStart"/>
      <w:r w:rsidRPr="0035684B">
        <w:rPr>
          <w:rFonts w:ascii="Times New Roman" w:hAnsi="Times New Roman" w:cs="Times New Roman"/>
          <w:sz w:val="24"/>
          <w:szCs w:val="24"/>
        </w:rPr>
        <w:t>Cryl</w:t>
      </w:r>
      <w:proofErr w:type="spellEnd"/>
      <w:r w:rsidRPr="0035684B">
        <w:rPr>
          <w:rFonts w:ascii="Times New Roman" w:hAnsi="Times New Roman" w:cs="Times New Roman"/>
          <w:sz w:val="24"/>
          <w:szCs w:val="24"/>
        </w:rPr>
        <w:t xml:space="preserve"> Universal Primer,</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B66-310.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Second Coat:</w:t>
      </w:r>
      <w:r w:rsidRPr="0035684B">
        <w:rPr>
          <w:rFonts w:ascii="Times New Roman" w:hAnsi="Times New Roman" w:cs="Times New Roman"/>
          <w:sz w:val="24"/>
          <w:szCs w:val="24"/>
        </w:rPr>
        <w:tab/>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Waterborne Acrylic Dry Fall, B42W1.</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6.</w:t>
      </w:r>
      <w:r w:rsidRPr="0035684B">
        <w:rPr>
          <w:rFonts w:ascii="Times New Roman" w:hAnsi="Times New Roman" w:cs="Times New Roman"/>
          <w:sz w:val="24"/>
          <w:szCs w:val="24"/>
        </w:rPr>
        <w:tab/>
        <w:t>Paint System Ci-X5: Waterborne Epoxy, Semigloss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Pitt Tech Plus Acrylic Primer 90-912</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Pitt-Glaze WB1 Pre-Catalyzed Acrylic Epoxy 16-510 Series.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Rust-Oleum 5200 Series Acrylic DTM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Sierra Performance S60 No VOC WB Epoxy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 xml:space="preserve"> </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 B66-310.</w:t>
      </w:r>
      <w:r w:rsidRPr="0035684B">
        <w:rPr>
          <w:rFonts w:ascii="Times New Roman" w:hAnsi="Times New Roman" w:cs="Times New Roman"/>
          <w:sz w:val="24"/>
          <w:szCs w:val="24"/>
        </w:rPr>
        <w:tab/>
        <w:t>Pro Industrial Pro-</w:t>
      </w:r>
      <w:proofErr w:type="spellStart"/>
      <w:r w:rsidRPr="0035684B">
        <w:rPr>
          <w:rFonts w:ascii="Times New Roman" w:hAnsi="Times New Roman" w:cs="Times New Roman"/>
          <w:sz w:val="24"/>
          <w:szCs w:val="24"/>
        </w:rPr>
        <w:t>Cryl</w:t>
      </w:r>
      <w:proofErr w:type="spellEnd"/>
      <w:r w:rsidRPr="0035684B">
        <w:rPr>
          <w:rFonts w:ascii="Times New Roman" w:hAnsi="Times New Roman" w:cs="Times New Roman"/>
          <w:sz w:val="24"/>
          <w:szCs w:val="24"/>
        </w:rPr>
        <w:t xml:space="preserve"> Universal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 K46-150 Series.</w:t>
      </w:r>
      <w:r w:rsidRPr="0035684B">
        <w:rPr>
          <w:rFonts w:ascii="Times New Roman" w:hAnsi="Times New Roman" w:cs="Times New Roman"/>
          <w:sz w:val="24"/>
          <w:szCs w:val="24"/>
        </w:rPr>
        <w:tab/>
        <w:t>Pre-Catalyzed Water Based Epoxy Semi-Gloss,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H.</w:t>
      </w:r>
      <w:r w:rsidRPr="0035684B">
        <w:rPr>
          <w:rFonts w:ascii="Times New Roman" w:hAnsi="Times New Roman" w:cs="Times New Roman"/>
          <w:sz w:val="24"/>
          <w:szCs w:val="24"/>
        </w:rPr>
        <w:tab/>
        <w:t>Architectural Woodwork (</w:t>
      </w:r>
      <w:proofErr w:type="spellStart"/>
      <w:r w:rsidRPr="0035684B">
        <w:rPr>
          <w:rFonts w:ascii="Times New Roman" w:hAnsi="Times New Roman" w:cs="Times New Roman"/>
          <w:sz w:val="24"/>
          <w:szCs w:val="24"/>
        </w:rPr>
        <w:t>Ww</w:t>
      </w:r>
      <w:proofErr w:type="spellEnd"/>
      <w:r w:rsidRPr="0035684B">
        <w:rPr>
          <w:rFonts w:ascii="Times New Roman" w:hAnsi="Times New Roman" w:cs="Times New Roman"/>
          <w:sz w:val="24"/>
          <w:szCs w:val="24"/>
        </w:rPr>
        <w:t>) Substrates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lastRenderedPageBreak/>
        <w:t>1.</w:t>
      </w:r>
      <w:r w:rsidRPr="0035684B">
        <w:rPr>
          <w:rFonts w:ascii="Times New Roman" w:hAnsi="Times New Roman" w:cs="Times New Roman"/>
          <w:sz w:val="24"/>
          <w:szCs w:val="24"/>
        </w:rPr>
        <w:tab/>
        <w:t>Paint System Ww-L5: Latex, Semigloss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Seal Grip Latex Primer/Finish 17-951.</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Speedhide</w:t>
      </w:r>
      <w:proofErr w:type="spellEnd"/>
      <w:r w:rsidRPr="0035684B">
        <w:rPr>
          <w:rFonts w:ascii="Times New Roman" w:hAnsi="Times New Roman" w:cs="Times New Roman"/>
          <w:sz w:val="24"/>
          <w:szCs w:val="24"/>
        </w:rPr>
        <w:t xml:space="preserve"> Interior Latex Semi-Gloss 6-500.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Zinsser Bulls Eye 123 Acrylic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 xml:space="preserve">Zinsser </w:t>
      </w:r>
      <w:proofErr w:type="spellStart"/>
      <w:r w:rsidRPr="0035684B">
        <w:rPr>
          <w:rFonts w:ascii="Times New Roman" w:hAnsi="Times New Roman" w:cs="Times New Roman"/>
          <w:sz w:val="24"/>
          <w:szCs w:val="24"/>
        </w:rPr>
        <w:t>Perma</w:t>
      </w:r>
      <w:proofErr w:type="spellEnd"/>
      <w:r w:rsidRPr="0035684B">
        <w:rPr>
          <w:rFonts w:ascii="Times New Roman" w:hAnsi="Times New Roman" w:cs="Times New Roman"/>
          <w:sz w:val="24"/>
          <w:szCs w:val="24"/>
        </w:rPr>
        <w:t xml:space="preserve"> White Interior Acrylic </w:t>
      </w:r>
      <w:proofErr w:type="spellStart"/>
      <w:r w:rsidRPr="0035684B">
        <w:rPr>
          <w:rFonts w:ascii="Times New Roman" w:hAnsi="Times New Roman" w:cs="Times New Roman"/>
          <w:sz w:val="24"/>
          <w:szCs w:val="24"/>
        </w:rPr>
        <w:t>Semi Gloss</w:t>
      </w:r>
      <w:proofErr w:type="spellEnd"/>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B28W8111.</w:t>
      </w:r>
      <w:r w:rsidRPr="0035684B">
        <w:rPr>
          <w:rFonts w:ascii="Times New Roman" w:hAnsi="Times New Roman" w:cs="Times New Roman"/>
          <w:sz w:val="24"/>
          <w:szCs w:val="24"/>
        </w:rPr>
        <w:tab/>
        <w:t>Premium Wall &amp; Wood Latex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B31-2600 Series.</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ProMar</w:t>
      </w:r>
      <w:proofErr w:type="spellEnd"/>
      <w:r w:rsidRPr="0035684B">
        <w:rPr>
          <w:rFonts w:ascii="Times New Roman" w:hAnsi="Times New Roman" w:cs="Times New Roman"/>
          <w:sz w:val="24"/>
          <w:szCs w:val="24"/>
        </w:rPr>
        <w:t xml:space="preserve"> 200 Zero VOC Semi-Gloss Acrylic,</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Paint System Ww-L3: Latex, Eggshell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Seal Grip Latex Primer/Finish 17-951.</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Speedhide</w:t>
      </w:r>
      <w:proofErr w:type="spellEnd"/>
      <w:r w:rsidRPr="0035684B">
        <w:rPr>
          <w:rFonts w:ascii="Times New Roman" w:hAnsi="Times New Roman" w:cs="Times New Roman"/>
          <w:sz w:val="24"/>
          <w:szCs w:val="24"/>
        </w:rPr>
        <w:t xml:space="preserve"> Interior Latex Eggshell 6-411.</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Zinsser Bulls Eye 123 Acrylic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 xml:space="preserve">Zinsser </w:t>
      </w:r>
      <w:proofErr w:type="spellStart"/>
      <w:r w:rsidRPr="0035684B">
        <w:rPr>
          <w:rFonts w:ascii="Times New Roman" w:hAnsi="Times New Roman" w:cs="Times New Roman"/>
          <w:sz w:val="24"/>
          <w:szCs w:val="24"/>
        </w:rPr>
        <w:t>Perma</w:t>
      </w:r>
      <w:proofErr w:type="spellEnd"/>
      <w:r w:rsidRPr="0035684B">
        <w:rPr>
          <w:rFonts w:ascii="Times New Roman" w:hAnsi="Times New Roman" w:cs="Times New Roman"/>
          <w:sz w:val="24"/>
          <w:szCs w:val="24"/>
        </w:rPr>
        <w:t xml:space="preserve"> White Interior Acrylic Satin</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B28W8111.</w:t>
      </w:r>
      <w:r w:rsidRPr="0035684B">
        <w:rPr>
          <w:rFonts w:ascii="Times New Roman" w:hAnsi="Times New Roman" w:cs="Times New Roman"/>
          <w:sz w:val="24"/>
          <w:szCs w:val="24"/>
        </w:rPr>
        <w:tab/>
        <w:t>Premium Wall &amp; Wood Latex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 Series.</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ProMar</w:t>
      </w:r>
      <w:proofErr w:type="spellEnd"/>
      <w:r w:rsidRPr="0035684B">
        <w:rPr>
          <w:rFonts w:ascii="Times New Roman" w:hAnsi="Times New Roman" w:cs="Times New Roman"/>
          <w:sz w:val="24"/>
          <w:szCs w:val="24"/>
        </w:rPr>
        <w:t xml:space="preserve"> 200 Zero VOC </w:t>
      </w:r>
      <w:proofErr w:type="spellStart"/>
      <w:r w:rsidRPr="0035684B">
        <w:rPr>
          <w:rFonts w:ascii="Times New Roman" w:hAnsi="Times New Roman" w:cs="Times New Roman"/>
          <w:sz w:val="24"/>
          <w:szCs w:val="24"/>
        </w:rPr>
        <w:t>Eg</w:t>
      </w:r>
      <w:proofErr w:type="spellEnd"/>
      <w:r w:rsidRPr="0035684B">
        <w:rPr>
          <w:rFonts w:ascii="Times New Roman" w:hAnsi="Times New Roman" w:cs="Times New Roman"/>
          <w:sz w:val="24"/>
          <w:szCs w:val="24"/>
        </w:rPr>
        <w:t>-Shel B20-2600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Paint System Ww-X5: Waterborne Epoxy, Semigloss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Seal Grip Latex Primer/Finish 17-951.</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Pitt-Glaze WB1 Pre-Catalyzed Acrylic Epoxy 16-510 Series.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Zinsser Bulls Eye 123 Acrylic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Rust-Oleum 5300 Water Based Epoxy</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lastRenderedPageBreak/>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Premium Wall &amp; Wood Latex Primer, B28W8111.</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 xml:space="preserve"> </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Pre-Catalyzed Water Based Epoxy Semi-Gloss, K46-150 Series.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4.</w:t>
      </w:r>
      <w:r w:rsidRPr="0035684B">
        <w:rPr>
          <w:rFonts w:ascii="Times New Roman" w:hAnsi="Times New Roman" w:cs="Times New Roman"/>
          <w:sz w:val="24"/>
          <w:szCs w:val="24"/>
        </w:rPr>
        <w:tab/>
        <w:t>Paint System Ww-V4: Stain and Varnish, Satin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Olympic Low VOC (&lt;250 g/L) Oil Based Stain 44500.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 xml:space="preserve">Olympic Interior </w:t>
      </w:r>
      <w:proofErr w:type="spellStart"/>
      <w:r w:rsidRPr="0035684B">
        <w:rPr>
          <w:rFonts w:ascii="Times New Roman" w:hAnsi="Times New Roman" w:cs="Times New Roman"/>
          <w:sz w:val="24"/>
          <w:szCs w:val="24"/>
        </w:rPr>
        <w:t>Waterbased</w:t>
      </w:r>
      <w:proofErr w:type="spellEnd"/>
      <w:r w:rsidRPr="0035684B">
        <w:rPr>
          <w:rFonts w:ascii="Times New Roman" w:hAnsi="Times New Roman" w:cs="Times New Roman"/>
          <w:sz w:val="24"/>
          <w:szCs w:val="24"/>
        </w:rPr>
        <w:t xml:space="preserve"> Satin Polyurethane 42786.</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Varathane</w:t>
      </w:r>
      <w:proofErr w:type="spellEnd"/>
      <w:r w:rsidRPr="0035684B">
        <w:rPr>
          <w:rFonts w:ascii="Times New Roman" w:hAnsi="Times New Roman" w:cs="Times New Roman"/>
          <w:sz w:val="24"/>
          <w:szCs w:val="24"/>
        </w:rPr>
        <w:t xml:space="preserve"> Alkyd Wood Stain.</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Varathane</w:t>
      </w:r>
      <w:proofErr w:type="spellEnd"/>
      <w:r w:rsidRPr="0035684B">
        <w:rPr>
          <w:rFonts w:ascii="Times New Roman" w:hAnsi="Times New Roman" w:cs="Times New Roman"/>
          <w:sz w:val="24"/>
          <w:szCs w:val="24"/>
        </w:rPr>
        <w:t xml:space="preserve"> WB Acrylic Satin Polyurethane.</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Minwax</w:t>
      </w:r>
      <w:proofErr w:type="spellEnd"/>
      <w:r w:rsidRPr="0035684B">
        <w:rPr>
          <w:rFonts w:ascii="Times New Roman" w:hAnsi="Times New Roman" w:cs="Times New Roman"/>
          <w:sz w:val="24"/>
          <w:szCs w:val="24"/>
        </w:rPr>
        <w:t xml:space="preserve"> 250 VOC Stain.</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 Varnish, A68 Series.</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WoodClassics</w:t>
      </w:r>
      <w:proofErr w:type="spellEnd"/>
      <w:r w:rsidRPr="0035684B">
        <w:rPr>
          <w:rFonts w:ascii="Times New Roman" w:hAnsi="Times New Roman" w:cs="Times New Roman"/>
          <w:sz w:val="24"/>
          <w:szCs w:val="24"/>
        </w:rPr>
        <w:t xml:space="preserve"> Waterborne Polyurethane</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I.</w:t>
      </w:r>
      <w:r w:rsidRPr="0035684B">
        <w:rPr>
          <w:rFonts w:ascii="Times New Roman" w:hAnsi="Times New Roman" w:cs="Times New Roman"/>
          <w:sz w:val="24"/>
          <w:szCs w:val="24"/>
        </w:rPr>
        <w:tab/>
        <w:t>Gypsum Board (Gb) Substrates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Paint System Gb-L5: Latex, Semigloss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Speedhide</w:t>
      </w:r>
      <w:proofErr w:type="spellEnd"/>
      <w:r w:rsidRPr="0035684B">
        <w:rPr>
          <w:rFonts w:ascii="Times New Roman" w:hAnsi="Times New Roman" w:cs="Times New Roman"/>
          <w:sz w:val="24"/>
          <w:szCs w:val="24"/>
        </w:rPr>
        <w:t xml:space="preserve"> Interior Latex Primer 6-2.</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Speedhide</w:t>
      </w:r>
      <w:proofErr w:type="spellEnd"/>
      <w:r w:rsidRPr="0035684B">
        <w:rPr>
          <w:rFonts w:ascii="Times New Roman" w:hAnsi="Times New Roman" w:cs="Times New Roman"/>
          <w:sz w:val="24"/>
          <w:szCs w:val="24"/>
        </w:rPr>
        <w:t xml:space="preserve"> Interior Latex Semi-Gloss 6-500.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Zinsser Dry Wall Acrylic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 xml:space="preserve">Zinsser </w:t>
      </w:r>
      <w:proofErr w:type="spellStart"/>
      <w:r w:rsidRPr="0035684B">
        <w:rPr>
          <w:rFonts w:ascii="Times New Roman" w:hAnsi="Times New Roman" w:cs="Times New Roman"/>
          <w:sz w:val="24"/>
          <w:szCs w:val="24"/>
        </w:rPr>
        <w:t>Perma</w:t>
      </w:r>
      <w:proofErr w:type="spellEnd"/>
      <w:r w:rsidRPr="0035684B">
        <w:rPr>
          <w:rFonts w:ascii="Times New Roman" w:hAnsi="Times New Roman" w:cs="Times New Roman"/>
          <w:sz w:val="24"/>
          <w:szCs w:val="24"/>
        </w:rPr>
        <w:t xml:space="preserve"> White Interior Acrylic </w:t>
      </w:r>
      <w:proofErr w:type="spellStart"/>
      <w:r w:rsidRPr="0035684B">
        <w:rPr>
          <w:rFonts w:ascii="Times New Roman" w:hAnsi="Times New Roman" w:cs="Times New Roman"/>
          <w:sz w:val="24"/>
          <w:szCs w:val="24"/>
        </w:rPr>
        <w:t>Semi Gloss</w:t>
      </w:r>
      <w:proofErr w:type="spellEnd"/>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ProMar</w:t>
      </w:r>
      <w:proofErr w:type="spellEnd"/>
      <w:r w:rsidRPr="0035684B">
        <w:rPr>
          <w:rFonts w:ascii="Times New Roman" w:hAnsi="Times New Roman" w:cs="Times New Roman"/>
          <w:sz w:val="24"/>
          <w:szCs w:val="24"/>
        </w:rPr>
        <w:t xml:space="preserve"> 200 Zero VOC Interior Latex Primer, B28W2600.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ProMar</w:t>
      </w:r>
      <w:proofErr w:type="spellEnd"/>
      <w:r w:rsidRPr="0035684B">
        <w:rPr>
          <w:rFonts w:ascii="Times New Roman" w:hAnsi="Times New Roman" w:cs="Times New Roman"/>
          <w:sz w:val="24"/>
          <w:szCs w:val="24"/>
        </w:rPr>
        <w:t xml:space="preserve"> 200 Zero VOC Interior Latex Semi-Gloss, B31-2600 Series.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Paint System Gb-L3: Latex, Eggshell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Speedhide</w:t>
      </w:r>
      <w:proofErr w:type="spellEnd"/>
      <w:r w:rsidRPr="0035684B">
        <w:rPr>
          <w:rFonts w:ascii="Times New Roman" w:hAnsi="Times New Roman" w:cs="Times New Roman"/>
          <w:sz w:val="24"/>
          <w:szCs w:val="24"/>
        </w:rPr>
        <w:t xml:space="preserve"> Interior Latex Primer 6-2.</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Speedhide</w:t>
      </w:r>
      <w:proofErr w:type="spellEnd"/>
      <w:r w:rsidRPr="0035684B">
        <w:rPr>
          <w:rFonts w:ascii="Times New Roman" w:hAnsi="Times New Roman" w:cs="Times New Roman"/>
          <w:sz w:val="24"/>
          <w:szCs w:val="24"/>
        </w:rPr>
        <w:t xml:space="preserve"> Interior Latex Eggshell 6-411.</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Zinsser Dry Wall Acrylic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 xml:space="preserve">Zinsser </w:t>
      </w:r>
      <w:proofErr w:type="spellStart"/>
      <w:r w:rsidRPr="0035684B">
        <w:rPr>
          <w:rFonts w:ascii="Times New Roman" w:hAnsi="Times New Roman" w:cs="Times New Roman"/>
          <w:sz w:val="24"/>
          <w:szCs w:val="24"/>
        </w:rPr>
        <w:t>Perma</w:t>
      </w:r>
      <w:proofErr w:type="spellEnd"/>
      <w:r w:rsidRPr="0035684B">
        <w:rPr>
          <w:rFonts w:ascii="Times New Roman" w:hAnsi="Times New Roman" w:cs="Times New Roman"/>
          <w:sz w:val="24"/>
          <w:szCs w:val="24"/>
        </w:rPr>
        <w:t xml:space="preserve"> White Interior Acrylic Satin</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lastRenderedPageBreak/>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B28W2600.</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ProMar</w:t>
      </w:r>
      <w:proofErr w:type="spellEnd"/>
      <w:r w:rsidRPr="0035684B">
        <w:rPr>
          <w:rFonts w:ascii="Times New Roman" w:hAnsi="Times New Roman" w:cs="Times New Roman"/>
          <w:sz w:val="24"/>
          <w:szCs w:val="24"/>
        </w:rPr>
        <w:t xml:space="preserve"> 200 Zero VOC Interior Latex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B20-2600 Series.</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ProMar</w:t>
      </w:r>
      <w:proofErr w:type="spellEnd"/>
      <w:r w:rsidRPr="0035684B">
        <w:rPr>
          <w:rFonts w:ascii="Times New Roman" w:hAnsi="Times New Roman" w:cs="Times New Roman"/>
          <w:sz w:val="24"/>
          <w:szCs w:val="24"/>
        </w:rPr>
        <w:t xml:space="preserve"> 200 Zero VOC Interior Latex </w:t>
      </w:r>
      <w:proofErr w:type="spellStart"/>
      <w:r w:rsidRPr="0035684B">
        <w:rPr>
          <w:rFonts w:ascii="Times New Roman" w:hAnsi="Times New Roman" w:cs="Times New Roman"/>
          <w:sz w:val="24"/>
          <w:szCs w:val="24"/>
        </w:rPr>
        <w:t>Eg</w:t>
      </w:r>
      <w:proofErr w:type="spellEnd"/>
      <w:r w:rsidRPr="0035684B">
        <w:rPr>
          <w:rFonts w:ascii="Times New Roman" w:hAnsi="Times New Roman" w:cs="Times New Roman"/>
          <w:sz w:val="24"/>
          <w:szCs w:val="24"/>
        </w:rPr>
        <w:t>-Shel,</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 xml:space="preserve"> </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Paint System Gb-L1: Latex, Flat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Speedhide</w:t>
      </w:r>
      <w:proofErr w:type="spellEnd"/>
      <w:r w:rsidRPr="0035684B">
        <w:rPr>
          <w:rFonts w:ascii="Times New Roman" w:hAnsi="Times New Roman" w:cs="Times New Roman"/>
          <w:sz w:val="24"/>
          <w:szCs w:val="24"/>
        </w:rPr>
        <w:t xml:space="preserve"> Interior Latex Primer 6-2.</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Speedhide</w:t>
      </w:r>
      <w:proofErr w:type="spellEnd"/>
      <w:r w:rsidRPr="0035684B">
        <w:rPr>
          <w:rFonts w:ascii="Times New Roman" w:hAnsi="Times New Roman" w:cs="Times New Roman"/>
          <w:sz w:val="24"/>
          <w:szCs w:val="24"/>
        </w:rPr>
        <w:t xml:space="preserve"> Interior Latex Flat 6-70.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Zinsser Dry Wall Acrylic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 xml:space="preserve">Zinsser </w:t>
      </w:r>
      <w:proofErr w:type="spellStart"/>
      <w:r w:rsidRPr="0035684B">
        <w:rPr>
          <w:rFonts w:ascii="Times New Roman" w:hAnsi="Times New Roman" w:cs="Times New Roman"/>
          <w:sz w:val="24"/>
          <w:szCs w:val="24"/>
        </w:rPr>
        <w:t>Perma</w:t>
      </w:r>
      <w:proofErr w:type="spellEnd"/>
      <w:r w:rsidRPr="0035684B">
        <w:rPr>
          <w:rFonts w:ascii="Times New Roman" w:hAnsi="Times New Roman" w:cs="Times New Roman"/>
          <w:sz w:val="24"/>
          <w:szCs w:val="24"/>
        </w:rPr>
        <w:t xml:space="preserve"> White Interior Acrylic Matte Egg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B28W2600.</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ProMar</w:t>
      </w:r>
      <w:proofErr w:type="spellEnd"/>
      <w:r w:rsidRPr="0035684B">
        <w:rPr>
          <w:rFonts w:ascii="Times New Roman" w:hAnsi="Times New Roman" w:cs="Times New Roman"/>
          <w:sz w:val="24"/>
          <w:szCs w:val="24"/>
        </w:rPr>
        <w:t xml:space="preserve"> 200 Zero VOC Interior Latex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B30-2600 Series.</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ProMar</w:t>
      </w:r>
      <w:proofErr w:type="spellEnd"/>
      <w:r w:rsidRPr="0035684B">
        <w:rPr>
          <w:rFonts w:ascii="Times New Roman" w:hAnsi="Times New Roman" w:cs="Times New Roman"/>
          <w:sz w:val="24"/>
          <w:szCs w:val="24"/>
        </w:rPr>
        <w:t xml:space="preserve"> 200 Zero VOC Interior Latex Flat,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4.</w:t>
      </w:r>
      <w:r w:rsidRPr="0035684B">
        <w:rPr>
          <w:rFonts w:ascii="Times New Roman" w:hAnsi="Times New Roman" w:cs="Times New Roman"/>
          <w:sz w:val="24"/>
          <w:szCs w:val="24"/>
        </w:rPr>
        <w:tab/>
        <w:t>Paint System Gb-X5: Waterborne Epoxy System, Semigloss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Speedhide</w:t>
      </w:r>
      <w:proofErr w:type="spellEnd"/>
      <w:r w:rsidRPr="0035684B">
        <w:rPr>
          <w:rFonts w:ascii="Times New Roman" w:hAnsi="Times New Roman" w:cs="Times New Roman"/>
          <w:sz w:val="24"/>
          <w:szCs w:val="24"/>
        </w:rPr>
        <w:t xml:space="preserve"> Interior Latex Primer 6-2.</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Pitt-Glaze WB1 Pre-Catalyzed Acrylic Epoxy 16-510 Series.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Zinsser Dry Wall Acrylic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Sierra Performance S60 No VOC WB Epoxy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ProMar</w:t>
      </w:r>
      <w:proofErr w:type="spellEnd"/>
      <w:r w:rsidRPr="0035684B">
        <w:rPr>
          <w:rFonts w:ascii="Times New Roman" w:hAnsi="Times New Roman" w:cs="Times New Roman"/>
          <w:sz w:val="24"/>
          <w:szCs w:val="24"/>
        </w:rPr>
        <w:t xml:space="preserve"> 200 Zero VOC Interior Latex Primer, (a) B28W2600.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Pre-Catalyzed Water Based Epoxy Semi-Gloss, K46-150 Series.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J.</w:t>
      </w:r>
      <w:r w:rsidRPr="0035684B">
        <w:rPr>
          <w:rFonts w:ascii="Times New Roman" w:hAnsi="Times New Roman" w:cs="Times New Roman"/>
          <w:sz w:val="24"/>
          <w:szCs w:val="24"/>
        </w:rPr>
        <w:tab/>
        <w:t>Gypsum Board, Moisture-Resistant (Gm) Substrates: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Paint System Gm-L5: Latex, Semigloss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lastRenderedPageBreak/>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Speedhide</w:t>
      </w:r>
      <w:proofErr w:type="spellEnd"/>
      <w:r w:rsidRPr="0035684B">
        <w:rPr>
          <w:rFonts w:ascii="Times New Roman" w:hAnsi="Times New Roman" w:cs="Times New Roman"/>
          <w:sz w:val="24"/>
          <w:szCs w:val="24"/>
        </w:rPr>
        <w:t xml:space="preserve"> Interior Latex Primer 6-2.</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Pitt-Glaze WB1 Pre-Catalyzed Acrylic Epoxy 16-510 Series.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Zinsser Dry Wall Acrylic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Sierra Performance S60 No VOC WB Epoxy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ProMar</w:t>
      </w:r>
      <w:proofErr w:type="spellEnd"/>
      <w:r w:rsidRPr="0035684B">
        <w:rPr>
          <w:rFonts w:ascii="Times New Roman" w:hAnsi="Times New Roman" w:cs="Times New Roman"/>
          <w:sz w:val="24"/>
          <w:szCs w:val="24"/>
        </w:rPr>
        <w:t xml:space="preserve"> 200 Zero VOC Interior Latex Primer, B28W2600.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 xml:space="preserve">Pro Industrial Pre-Catalyzed </w:t>
      </w:r>
      <w:proofErr w:type="spellStart"/>
      <w:r w:rsidRPr="0035684B">
        <w:rPr>
          <w:rFonts w:ascii="Times New Roman" w:hAnsi="Times New Roman" w:cs="Times New Roman"/>
          <w:sz w:val="24"/>
          <w:szCs w:val="24"/>
        </w:rPr>
        <w:t>Waterbased</w:t>
      </w:r>
      <w:proofErr w:type="spellEnd"/>
      <w:r w:rsidRPr="0035684B">
        <w:rPr>
          <w:rFonts w:ascii="Times New Roman" w:hAnsi="Times New Roman" w:cs="Times New Roman"/>
          <w:sz w:val="24"/>
          <w:szCs w:val="24"/>
        </w:rPr>
        <w:t xml:space="preserve"> Epoxy</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Semi-Gloss, K46-150 Series.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 xml:space="preserve"> </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Paint System Gm-L3: Latex, Eggshell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Speedhide</w:t>
      </w:r>
      <w:proofErr w:type="spellEnd"/>
      <w:r w:rsidRPr="0035684B">
        <w:rPr>
          <w:rFonts w:ascii="Times New Roman" w:hAnsi="Times New Roman" w:cs="Times New Roman"/>
          <w:sz w:val="24"/>
          <w:szCs w:val="24"/>
        </w:rPr>
        <w:t xml:space="preserve"> Interior Latex Primer 6-2.</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Pitt-Glaze WB1 Pre-Catalyzed Acrylic Epoxy 16-310 Series.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Zinsser Dry Wall Acrylic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 xml:space="preserve">Zinsser </w:t>
      </w:r>
      <w:proofErr w:type="spellStart"/>
      <w:r w:rsidRPr="0035684B">
        <w:rPr>
          <w:rFonts w:ascii="Times New Roman" w:hAnsi="Times New Roman" w:cs="Times New Roman"/>
          <w:sz w:val="24"/>
          <w:szCs w:val="24"/>
        </w:rPr>
        <w:t>Perma</w:t>
      </w:r>
      <w:proofErr w:type="spellEnd"/>
      <w:r w:rsidRPr="0035684B">
        <w:rPr>
          <w:rFonts w:ascii="Times New Roman" w:hAnsi="Times New Roman" w:cs="Times New Roman"/>
          <w:sz w:val="24"/>
          <w:szCs w:val="24"/>
        </w:rPr>
        <w:t xml:space="preserve"> White Interior Satin Acrylic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ProMar</w:t>
      </w:r>
      <w:proofErr w:type="spellEnd"/>
      <w:r w:rsidRPr="0035684B">
        <w:rPr>
          <w:rFonts w:ascii="Times New Roman" w:hAnsi="Times New Roman" w:cs="Times New Roman"/>
          <w:sz w:val="24"/>
          <w:szCs w:val="24"/>
        </w:rPr>
        <w:t xml:space="preserve"> 200 Zero VOC Interior Latex Primer, B28W2600.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 xml:space="preserve">Pro Industrial Pre-Catalyzed </w:t>
      </w:r>
      <w:proofErr w:type="spellStart"/>
      <w:r w:rsidRPr="0035684B">
        <w:rPr>
          <w:rFonts w:ascii="Times New Roman" w:hAnsi="Times New Roman" w:cs="Times New Roman"/>
          <w:sz w:val="24"/>
          <w:szCs w:val="24"/>
        </w:rPr>
        <w:t>Waterbased</w:t>
      </w:r>
      <w:proofErr w:type="spellEnd"/>
      <w:r w:rsidRPr="0035684B">
        <w:rPr>
          <w:rFonts w:ascii="Times New Roman" w:hAnsi="Times New Roman" w:cs="Times New Roman"/>
          <w:sz w:val="24"/>
          <w:szCs w:val="24"/>
        </w:rPr>
        <w:t xml:space="preserve"> Epoxy</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Eg</w:t>
      </w:r>
      <w:proofErr w:type="spellEnd"/>
      <w:r w:rsidRPr="0035684B">
        <w:rPr>
          <w:rFonts w:ascii="Times New Roman" w:hAnsi="Times New Roman" w:cs="Times New Roman"/>
          <w:sz w:val="24"/>
          <w:szCs w:val="24"/>
        </w:rPr>
        <w:t>-Shel, K45-150 Series.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Paint System Gm-X5: Waterborne Epoxy, Semigloss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Speedhide</w:t>
      </w:r>
      <w:proofErr w:type="spellEnd"/>
      <w:r w:rsidRPr="0035684B">
        <w:rPr>
          <w:rFonts w:ascii="Times New Roman" w:hAnsi="Times New Roman" w:cs="Times New Roman"/>
          <w:sz w:val="24"/>
          <w:szCs w:val="24"/>
        </w:rPr>
        <w:t xml:space="preserve"> Interior Latex Primer 6-2.</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Pitt-Glaze WB1 Pre-Catalyzed Acrylic Epoxy 16-510 Series.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Zinsser Dry Wall Acrylic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Sierra Performance S60 No VOC WB Epoxy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lastRenderedPageBreak/>
        <w:t>B28W2600.</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ProMar</w:t>
      </w:r>
      <w:proofErr w:type="spellEnd"/>
      <w:r w:rsidRPr="0035684B">
        <w:rPr>
          <w:rFonts w:ascii="Times New Roman" w:hAnsi="Times New Roman" w:cs="Times New Roman"/>
          <w:sz w:val="24"/>
          <w:szCs w:val="24"/>
        </w:rPr>
        <w:t xml:space="preserve"> 200 Zero VOC Interior Latex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 K46-150 Series.</w:t>
      </w:r>
      <w:r w:rsidRPr="0035684B">
        <w:rPr>
          <w:rFonts w:ascii="Times New Roman" w:hAnsi="Times New Roman" w:cs="Times New Roman"/>
          <w:sz w:val="24"/>
          <w:szCs w:val="24"/>
        </w:rPr>
        <w:tab/>
        <w:t>Pre-Catalyzed Water Based Epoxy Semi-Gloss,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4.</w:t>
      </w:r>
      <w:r w:rsidRPr="0035684B">
        <w:rPr>
          <w:rFonts w:ascii="Times New Roman" w:hAnsi="Times New Roman" w:cs="Times New Roman"/>
          <w:sz w:val="24"/>
          <w:szCs w:val="24"/>
        </w:rPr>
        <w:tab/>
        <w:t>Paint System: Chalkboard Paint: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Krylon</w:t>
      </w:r>
      <w:proofErr w:type="spellEnd"/>
      <w:r w:rsidRPr="0035684B">
        <w:rPr>
          <w:rFonts w:ascii="Times New Roman" w:hAnsi="Times New Roman" w:cs="Times New Roman"/>
          <w:sz w:val="24"/>
          <w:szCs w:val="24"/>
        </w:rPr>
        <w:t xml:space="preserve"> Chalkboard Paint.</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Interior Latex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Chalkboard paint.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K.</w:t>
      </w:r>
      <w:r w:rsidRPr="0035684B">
        <w:rPr>
          <w:rFonts w:ascii="Times New Roman" w:hAnsi="Times New Roman" w:cs="Times New Roman"/>
          <w:sz w:val="24"/>
          <w:szCs w:val="24"/>
        </w:rPr>
        <w:tab/>
        <w:t>Pipe Insulation (Pi) Cotton/Canvas Substrates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Paint System Pi-L5: Latex, Semigloss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 xml:space="preserve"> </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ProMar</w:t>
      </w:r>
      <w:proofErr w:type="spellEnd"/>
      <w:r w:rsidRPr="0035684B">
        <w:rPr>
          <w:rFonts w:ascii="Times New Roman" w:hAnsi="Times New Roman" w:cs="Times New Roman"/>
          <w:sz w:val="24"/>
          <w:szCs w:val="24"/>
        </w:rPr>
        <w:t xml:space="preserve"> 200 Zero VOC Interior Latex Primer,</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B28W2600.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Second Coat:</w:t>
      </w:r>
      <w:r w:rsidRPr="0035684B">
        <w:rPr>
          <w:rFonts w:ascii="Times New Roman" w:hAnsi="Times New Roman" w:cs="Times New Roman"/>
          <w:sz w:val="24"/>
          <w:szCs w:val="24"/>
        </w:rPr>
        <w:tab/>
      </w:r>
    </w:p>
    <w:p w:rsidR="0035684B" w:rsidRPr="0035684B" w:rsidRDefault="0035684B" w:rsidP="0035684B">
      <w:pPr>
        <w:spacing w:after="0"/>
        <w:rPr>
          <w:rFonts w:ascii="Times New Roman" w:hAnsi="Times New Roman" w:cs="Times New Roman"/>
          <w:sz w:val="24"/>
          <w:szCs w:val="24"/>
        </w:rPr>
      </w:pPr>
      <w:proofErr w:type="spellStart"/>
      <w:r w:rsidRPr="0035684B">
        <w:rPr>
          <w:rFonts w:ascii="Times New Roman" w:hAnsi="Times New Roman" w:cs="Times New Roman"/>
          <w:sz w:val="24"/>
          <w:szCs w:val="24"/>
        </w:rPr>
        <w:t>ProMar</w:t>
      </w:r>
      <w:proofErr w:type="spellEnd"/>
      <w:r w:rsidRPr="0035684B">
        <w:rPr>
          <w:rFonts w:ascii="Times New Roman" w:hAnsi="Times New Roman" w:cs="Times New Roman"/>
          <w:sz w:val="24"/>
          <w:szCs w:val="24"/>
        </w:rPr>
        <w:t xml:space="preserve"> 200 Zero VOC Interior Latex</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Semi-Gloss, B31-2600 Series.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Paint System Pi-L3: Latex, Eggshell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Speedhide</w:t>
      </w:r>
      <w:proofErr w:type="spellEnd"/>
      <w:r w:rsidRPr="0035684B">
        <w:rPr>
          <w:rFonts w:ascii="Times New Roman" w:hAnsi="Times New Roman" w:cs="Times New Roman"/>
          <w:sz w:val="24"/>
          <w:szCs w:val="24"/>
        </w:rPr>
        <w:t xml:space="preserve"> Interior Latex Primer 6-2.</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Speedhide</w:t>
      </w:r>
      <w:proofErr w:type="spellEnd"/>
      <w:r w:rsidRPr="0035684B">
        <w:rPr>
          <w:rFonts w:ascii="Times New Roman" w:hAnsi="Times New Roman" w:cs="Times New Roman"/>
          <w:sz w:val="24"/>
          <w:szCs w:val="24"/>
        </w:rPr>
        <w:t xml:space="preserve"> Interior Latex Eggshell 6-411.</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Zinsser Dry Wall Acrylic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 xml:space="preserve">Zinsser </w:t>
      </w:r>
      <w:proofErr w:type="spellStart"/>
      <w:r w:rsidRPr="0035684B">
        <w:rPr>
          <w:rFonts w:ascii="Times New Roman" w:hAnsi="Times New Roman" w:cs="Times New Roman"/>
          <w:sz w:val="24"/>
          <w:szCs w:val="24"/>
        </w:rPr>
        <w:t>Perma</w:t>
      </w:r>
      <w:proofErr w:type="spellEnd"/>
      <w:r w:rsidRPr="0035684B">
        <w:rPr>
          <w:rFonts w:ascii="Times New Roman" w:hAnsi="Times New Roman" w:cs="Times New Roman"/>
          <w:sz w:val="24"/>
          <w:szCs w:val="24"/>
        </w:rPr>
        <w:t xml:space="preserve"> White Interior Acrylic Satin</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B28W2600.</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ProMar</w:t>
      </w:r>
      <w:proofErr w:type="spellEnd"/>
      <w:r w:rsidRPr="0035684B">
        <w:rPr>
          <w:rFonts w:ascii="Times New Roman" w:hAnsi="Times New Roman" w:cs="Times New Roman"/>
          <w:sz w:val="24"/>
          <w:szCs w:val="24"/>
        </w:rPr>
        <w:t xml:space="preserve"> 200 Zero VOC Interior Latex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lastRenderedPageBreak/>
        <w:t>B20-2600 Series.</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ProMar</w:t>
      </w:r>
      <w:proofErr w:type="spellEnd"/>
      <w:r w:rsidRPr="0035684B">
        <w:rPr>
          <w:rFonts w:ascii="Times New Roman" w:hAnsi="Times New Roman" w:cs="Times New Roman"/>
          <w:sz w:val="24"/>
          <w:szCs w:val="24"/>
        </w:rPr>
        <w:t xml:space="preserve"> 200 Zero VOC Interior Latex </w:t>
      </w:r>
      <w:proofErr w:type="spellStart"/>
      <w:r w:rsidRPr="0035684B">
        <w:rPr>
          <w:rFonts w:ascii="Times New Roman" w:hAnsi="Times New Roman" w:cs="Times New Roman"/>
          <w:sz w:val="24"/>
          <w:szCs w:val="24"/>
        </w:rPr>
        <w:t>Eg</w:t>
      </w:r>
      <w:proofErr w:type="spellEnd"/>
      <w:r w:rsidRPr="0035684B">
        <w:rPr>
          <w:rFonts w:ascii="Times New Roman" w:hAnsi="Times New Roman" w:cs="Times New Roman"/>
          <w:sz w:val="24"/>
          <w:szCs w:val="24"/>
        </w:rPr>
        <w:t>-Shel,</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Paint System Pi-L1: Latex, Flat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Speedhide</w:t>
      </w:r>
      <w:proofErr w:type="spellEnd"/>
      <w:r w:rsidRPr="0035684B">
        <w:rPr>
          <w:rFonts w:ascii="Times New Roman" w:hAnsi="Times New Roman" w:cs="Times New Roman"/>
          <w:sz w:val="24"/>
          <w:szCs w:val="24"/>
        </w:rPr>
        <w:t xml:space="preserve"> Interior Latex Primer 6-2.</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Speedhide</w:t>
      </w:r>
      <w:proofErr w:type="spellEnd"/>
      <w:r w:rsidRPr="0035684B">
        <w:rPr>
          <w:rFonts w:ascii="Times New Roman" w:hAnsi="Times New Roman" w:cs="Times New Roman"/>
          <w:sz w:val="24"/>
          <w:szCs w:val="24"/>
        </w:rPr>
        <w:t xml:space="preserve"> Interior Latex Flat 6-70.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Zinsser Dry Wall Acrylic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 xml:space="preserve">Zinsser </w:t>
      </w:r>
      <w:proofErr w:type="spellStart"/>
      <w:r w:rsidRPr="0035684B">
        <w:rPr>
          <w:rFonts w:ascii="Times New Roman" w:hAnsi="Times New Roman" w:cs="Times New Roman"/>
          <w:sz w:val="24"/>
          <w:szCs w:val="24"/>
        </w:rPr>
        <w:t>Perma</w:t>
      </w:r>
      <w:proofErr w:type="spellEnd"/>
      <w:r w:rsidRPr="0035684B">
        <w:rPr>
          <w:rFonts w:ascii="Times New Roman" w:hAnsi="Times New Roman" w:cs="Times New Roman"/>
          <w:sz w:val="24"/>
          <w:szCs w:val="24"/>
        </w:rPr>
        <w:t xml:space="preserve"> White Interior Acrylic Matte Egg.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B28W2600.</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ProMar</w:t>
      </w:r>
      <w:proofErr w:type="spellEnd"/>
      <w:r w:rsidRPr="0035684B">
        <w:rPr>
          <w:rFonts w:ascii="Times New Roman" w:hAnsi="Times New Roman" w:cs="Times New Roman"/>
          <w:sz w:val="24"/>
          <w:szCs w:val="24"/>
        </w:rPr>
        <w:t xml:space="preserve"> 200 Zero VOC Interior Latex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B30-2600 Series.</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ProMar</w:t>
      </w:r>
      <w:proofErr w:type="spellEnd"/>
      <w:r w:rsidRPr="0035684B">
        <w:rPr>
          <w:rFonts w:ascii="Times New Roman" w:hAnsi="Times New Roman" w:cs="Times New Roman"/>
          <w:sz w:val="24"/>
          <w:szCs w:val="24"/>
        </w:rPr>
        <w:t xml:space="preserve"> 200 Zero VOC Interior Latex Flat,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4.</w:t>
      </w:r>
      <w:r w:rsidRPr="0035684B">
        <w:rPr>
          <w:rFonts w:ascii="Times New Roman" w:hAnsi="Times New Roman" w:cs="Times New Roman"/>
          <w:sz w:val="24"/>
          <w:szCs w:val="24"/>
        </w:rPr>
        <w:tab/>
        <w:t>Paint System Pi-X5: Waterborne Epoxy, Semigloss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Speedhide</w:t>
      </w:r>
      <w:proofErr w:type="spellEnd"/>
      <w:r w:rsidRPr="0035684B">
        <w:rPr>
          <w:rFonts w:ascii="Times New Roman" w:hAnsi="Times New Roman" w:cs="Times New Roman"/>
          <w:sz w:val="24"/>
          <w:szCs w:val="24"/>
        </w:rPr>
        <w:t xml:space="preserve"> Interior Latex Primer 6-2.</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Pitt-Glaze WB1 Pre-Catalyzed Acrylic Epoxy 16-510 Series.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Zinsser Dry Wall Acrylic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Sierra Performance S60 No VOC WB Epoxy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ProMar</w:t>
      </w:r>
      <w:proofErr w:type="spellEnd"/>
      <w:r w:rsidRPr="0035684B">
        <w:rPr>
          <w:rFonts w:ascii="Times New Roman" w:hAnsi="Times New Roman" w:cs="Times New Roman"/>
          <w:sz w:val="24"/>
          <w:szCs w:val="24"/>
        </w:rPr>
        <w:t xml:space="preserve"> 200 Zero VOC Interior Latex Primer, B28W2600.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 xml:space="preserve"> </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Pre-Catalyzed Water Based Epoxy Semi-Gloss, K46-150 Series.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L.</w:t>
      </w:r>
      <w:r w:rsidRPr="0035684B">
        <w:rPr>
          <w:rFonts w:ascii="Times New Roman" w:hAnsi="Times New Roman" w:cs="Times New Roman"/>
          <w:sz w:val="24"/>
          <w:szCs w:val="24"/>
        </w:rPr>
        <w:tab/>
        <w:t>Plaster (Pl) Substrates: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Paint System Pl-L5: Latex, Semigloss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Speedhide</w:t>
      </w:r>
      <w:proofErr w:type="spellEnd"/>
      <w:r w:rsidRPr="0035684B">
        <w:rPr>
          <w:rFonts w:ascii="Times New Roman" w:hAnsi="Times New Roman" w:cs="Times New Roman"/>
          <w:sz w:val="24"/>
          <w:szCs w:val="24"/>
        </w:rPr>
        <w:t xml:space="preserve"> Interior Latex Primer 6-2.</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Speedhide</w:t>
      </w:r>
      <w:proofErr w:type="spellEnd"/>
      <w:r w:rsidRPr="0035684B">
        <w:rPr>
          <w:rFonts w:ascii="Times New Roman" w:hAnsi="Times New Roman" w:cs="Times New Roman"/>
          <w:sz w:val="24"/>
          <w:szCs w:val="24"/>
        </w:rPr>
        <w:t xml:space="preserve"> Interior Latex Semi-Gloss 6-500.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Zinsser Dry Wall Acrylic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lastRenderedPageBreak/>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 xml:space="preserve">Zinsser </w:t>
      </w:r>
      <w:proofErr w:type="spellStart"/>
      <w:r w:rsidRPr="0035684B">
        <w:rPr>
          <w:rFonts w:ascii="Times New Roman" w:hAnsi="Times New Roman" w:cs="Times New Roman"/>
          <w:sz w:val="24"/>
          <w:szCs w:val="24"/>
        </w:rPr>
        <w:t>Perma</w:t>
      </w:r>
      <w:proofErr w:type="spellEnd"/>
      <w:r w:rsidRPr="0035684B">
        <w:rPr>
          <w:rFonts w:ascii="Times New Roman" w:hAnsi="Times New Roman" w:cs="Times New Roman"/>
          <w:sz w:val="24"/>
          <w:szCs w:val="24"/>
        </w:rPr>
        <w:t xml:space="preserve"> White Interior Acrylic </w:t>
      </w:r>
      <w:proofErr w:type="spellStart"/>
      <w:r w:rsidRPr="0035684B">
        <w:rPr>
          <w:rFonts w:ascii="Times New Roman" w:hAnsi="Times New Roman" w:cs="Times New Roman"/>
          <w:sz w:val="24"/>
          <w:szCs w:val="24"/>
        </w:rPr>
        <w:t>Semi Gloss</w:t>
      </w:r>
      <w:proofErr w:type="spellEnd"/>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ProMar</w:t>
      </w:r>
      <w:proofErr w:type="spellEnd"/>
      <w:r w:rsidRPr="0035684B">
        <w:rPr>
          <w:rFonts w:ascii="Times New Roman" w:hAnsi="Times New Roman" w:cs="Times New Roman"/>
          <w:sz w:val="24"/>
          <w:szCs w:val="24"/>
        </w:rPr>
        <w:t xml:space="preserve"> 200 Zero VOC Interior Latex Primer, B28W2600.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ProMar</w:t>
      </w:r>
      <w:proofErr w:type="spellEnd"/>
      <w:r w:rsidRPr="0035684B">
        <w:rPr>
          <w:rFonts w:ascii="Times New Roman" w:hAnsi="Times New Roman" w:cs="Times New Roman"/>
          <w:sz w:val="24"/>
          <w:szCs w:val="24"/>
        </w:rPr>
        <w:t xml:space="preserve"> 200 Zero VOC Interior Latex Semi-Gloss, B31-2600 Series.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Paint System Pl-L3, Eggshell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Speedhide</w:t>
      </w:r>
      <w:proofErr w:type="spellEnd"/>
      <w:r w:rsidRPr="0035684B">
        <w:rPr>
          <w:rFonts w:ascii="Times New Roman" w:hAnsi="Times New Roman" w:cs="Times New Roman"/>
          <w:sz w:val="24"/>
          <w:szCs w:val="24"/>
        </w:rPr>
        <w:t xml:space="preserve"> Interior Latex Primer 6-2.</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Speedhide</w:t>
      </w:r>
      <w:proofErr w:type="spellEnd"/>
      <w:r w:rsidRPr="0035684B">
        <w:rPr>
          <w:rFonts w:ascii="Times New Roman" w:hAnsi="Times New Roman" w:cs="Times New Roman"/>
          <w:sz w:val="24"/>
          <w:szCs w:val="24"/>
        </w:rPr>
        <w:t xml:space="preserve"> Interior Latex Eggshell 6-411.</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Zinsser Dry Wall Acrylic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 xml:space="preserve">Zinsser </w:t>
      </w:r>
      <w:proofErr w:type="spellStart"/>
      <w:r w:rsidRPr="0035684B">
        <w:rPr>
          <w:rFonts w:ascii="Times New Roman" w:hAnsi="Times New Roman" w:cs="Times New Roman"/>
          <w:sz w:val="24"/>
          <w:szCs w:val="24"/>
        </w:rPr>
        <w:t>Perma</w:t>
      </w:r>
      <w:proofErr w:type="spellEnd"/>
      <w:r w:rsidRPr="0035684B">
        <w:rPr>
          <w:rFonts w:ascii="Times New Roman" w:hAnsi="Times New Roman" w:cs="Times New Roman"/>
          <w:sz w:val="24"/>
          <w:szCs w:val="24"/>
        </w:rPr>
        <w:t xml:space="preserve"> White Interior Acrylic Satin.</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ProMar</w:t>
      </w:r>
      <w:proofErr w:type="spellEnd"/>
      <w:r w:rsidRPr="0035684B">
        <w:rPr>
          <w:rFonts w:ascii="Times New Roman" w:hAnsi="Times New Roman" w:cs="Times New Roman"/>
          <w:sz w:val="24"/>
          <w:szCs w:val="24"/>
        </w:rPr>
        <w:t xml:space="preserve"> 200 Zero VOC Interior Latex Primer, B28W2600.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ProMar</w:t>
      </w:r>
      <w:proofErr w:type="spellEnd"/>
      <w:r w:rsidRPr="0035684B">
        <w:rPr>
          <w:rFonts w:ascii="Times New Roman" w:hAnsi="Times New Roman" w:cs="Times New Roman"/>
          <w:sz w:val="24"/>
          <w:szCs w:val="24"/>
        </w:rPr>
        <w:t xml:space="preserve"> 200 Zero VOC Interior Latex </w:t>
      </w:r>
      <w:proofErr w:type="spellStart"/>
      <w:r w:rsidRPr="0035684B">
        <w:rPr>
          <w:rFonts w:ascii="Times New Roman" w:hAnsi="Times New Roman" w:cs="Times New Roman"/>
          <w:sz w:val="24"/>
          <w:szCs w:val="24"/>
        </w:rPr>
        <w:t>Eg</w:t>
      </w:r>
      <w:proofErr w:type="spellEnd"/>
      <w:r w:rsidRPr="0035684B">
        <w:rPr>
          <w:rFonts w:ascii="Times New Roman" w:hAnsi="Times New Roman" w:cs="Times New Roman"/>
          <w:sz w:val="24"/>
          <w:szCs w:val="24"/>
        </w:rPr>
        <w:t>-Shel, B20-2600 Series.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Paint System Pl-L1: Latex, Flat Finish:</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a.</w:t>
      </w:r>
      <w:r w:rsidRPr="0035684B">
        <w:rPr>
          <w:rFonts w:ascii="Times New Roman" w:hAnsi="Times New Roman" w:cs="Times New Roman"/>
          <w:sz w:val="24"/>
          <w:szCs w:val="24"/>
        </w:rPr>
        <w:tab/>
        <w:t>PPG: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Speedhide</w:t>
      </w:r>
      <w:proofErr w:type="spellEnd"/>
      <w:r w:rsidRPr="0035684B">
        <w:rPr>
          <w:rFonts w:ascii="Times New Roman" w:hAnsi="Times New Roman" w:cs="Times New Roman"/>
          <w:sz w:val="24"/>
          <w:szCs w:val="24"/>
        </w:rPr>
        <w:t xml:space="preserve"> Interior Latex Primer 6-2.</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Speedhide</w:t>
      </w:r>
      <w:proofErr w:type="spellEnd"/>
      <w:r w:rsidRPr="0035684B">
        <w:rPr>
          <w:rFonts w:ascii="Times New Roman" w:hAnsi="Times New Roman" w:cs="Times New Roman"/>
          <w:sz w:val="24"/>
          <w:szCs w:val="24"/>
        </w:rPr>
        <w:t xml:space="preserve"> Interior Latex Flat 6-70.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b.</w:t>
      </w:r>
      <w:r w:rsidRPr="0035684B">
        <w:rPr>
          <w:rFonts w:ascii="Times New Roman" w:hAnsi="Times New Roman" w:cs="Times New Roman"/>
          <w:sz w:val="24"/>
          <w:szCs w:val="24"/>
        </w:rPr>
        <w:tab/>
        <w:t>RO:</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t>Zinsser Dry Wall Acrylic Primer</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t xml:space="preserve">Zinsser </w:t>
      </w:r>
      <w:proofErr w:type="spellStart"/>
      <w:r w:rsidRPr="0035684B">
        <w:rPr>
          <w:rFonts w:ascii="Times New Roman" w:hAnsi="Times New Roman" w:cs="Times New Roman"/>
          <w:sz w:val="24"/>
          <w:szCs w:val="24"/>
        </w:rPr>
        <w:t>Perma</w:t>
      </w:r>
      <w:proofErr w:type="spellEnd"/>
      <w:r w:rsidRPr="0035684B">
        <w:rPr>
          <w:rFonts w:ascii="Times New Roman" w:hAnsi="Times New Roman" w:cs="Times New Roman"/>
          <w:sz w:val="24"/>
          <w:szCs w:val="24"/>
        </w:rPr>
        <w:t xml:space="preserve"> White Interior Acrylic Matte Egg</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c.</w:t>
      </w:r>
      <w:r w:rsidRPr="0035684B">
        <w:rPr>
          <w:rFonts w:ascii="Times New Roman" w:hAnsi="Times New Roman" w:cs="Times New Roman"/>
          <w:sz w:val="24"/>
          <w:szCs w:val="24"/>
        </w:rPr>
        <w:tab/>
        <w:t>SW:</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1)</w:t>
      </w:r>
      <w:r w:rsidRPr="0035684B">
        <w:rPr>
          <w:rFonts w:ascii="Times New Roman" w:hAnsi="Times New Roman" w:cs="Times New Roman"/>
          <w:sz w:val="24"/>
          <w:szCs w:val="24"/>
        </w:rPr>
        <w:tab/>
        <w:t>First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ProMar</w:t>
      </w:r>
      <w:proofErr w:type="spellEnd"/>
      <w:r w:rsidRPr="0035684B">
        <w:rPr>
          <w:rFonts w:ascii="Times New Roman" w:hAnsi="Times New Roman" w:cs="Times New Roman"/>
          <w:sz w:val="24"/>
          <w:szCs w:val="24"/>
        </w:rPr>
        <w:t xml:space="preserve"> 200 Zero VOC Interior Latex Primer, B28W2600.</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2)</w:t>
      </w:r>
      <w:r w:rsidRPr="0035684B">
        <w:rPr>
          <w:rFonts w:ascii="Times New Roman" w:hAnsi="Times New Roman" w:cs="Times New Roman"/>
          <w:sz w:val="24"/>
          <w:szCs w:val="24"/>
        </w:rPr>
        <w:tab/>
        <w:t>Second Coat:</w:t>
      </w:r>
      <w:r w:rsidRPr="0035684B">
        <w:rPr>
          <w:rFonts w:ascii="Times New Roman" w:hAnsi="Times New Roman" w:cs="Times New Roman"/>
          <w:sz w:val="24"/>
          <w:szCs w:val="24"/>
        </w:rPr>
        <w:tab/>
      </w:r>
      <w:proofErr w:type="spellStart"/>
      <w:r w:rsidRPr="0035684B">
        <w:rPr>
          <w:rFonts w:ascii="Times New Roman" w:hAnsi="Times New Roman" w:cs="Times New Roman"/>
          <w:sz w:val="24"/>
          <w:szCs w:val="24"/>
        </w:rPr>
        <w:t>ProMar</w:t>
      </w:r>
      <w:proofErr w:type="spellEnd"/>
      <w:r w:rsidRPr="0035684B">
        <w:rPr>
          <w:rFonts w:ascii="Times New Roman" w:hAnsi="Times New Roman" w:cs="Times New Roman"/>
          <w:sz w:val="24"/>
          <w:szCs w:val="24"/>
        </w:rPr>
        <w:t xml:space="preserve"> 200 Zero VOC Interior Latex Flat, B30-2600 Series.</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3)</w:t>
      </w:r>
      <w:r w:rsidRPr="0035684B">
        <w:rPr>
          <w:rFonts w:ascii="Times New Roman" w:hAnsi="Times New Roman" w:cs="Times New Roman"/>
          <w:sz w:val="24"/>
          <w:szCs w:val="24"/>
        </w:rPr>
        <w:tab/>
        <w:t>Third Coat:</w:t>
      </w:r>
      <w:r w:rsidRPr="0035684B">
        <w:rPr>
          <w:rFonts w:ascii="Times New Roman" w:hAnsi="Times New Roman" w:cs="Times New Roman"/>
          <w:sz w:val="24"/>
          <w:szCs w:val="24"/>
        </w:rPr>
        <w:tab/>
        <w:t>Same as second coat.</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END OF SECTION</w:t>
      </w:r>
    </w:p>
    <w:p w:rsidR="0035684B" w:rsidRPr="0035684B" w:rsidRDefault="0035684B" w:rsidP="0035684B">
      <w:pPr>
        <w:spacing w:after="0"/>
        <w:rPr>
          <w:rFonts w:ascii="Times New Roman" w:hAnsi="Times New Roman" w:cs="Times New Roman"/>
          <w:sz w:val="24"/>
          <w:szCs w:val="24"/>
        </w:rPr>
      </w:pPr>
      <w:r w:rsidRPr="0035684B">
        <w:rPr>
          <w:rFonts w:ascii="Times New Roman" w:hAnsi="Times New Roman" w:cs="Times New Roman"/>
          <w:sz w:val="24"/>
          <w:szCs w:val="24"/>
        </w:rPr>
        <w:t xml:space="preserve"> </w:t>
      </w:r>
    </w:p>
    <w:p w:rsidR="0035684B" w:rsidRPr="0035684B" w:rsidRDefault="0035684B" w:rsidP="0035684B">
      <w:pPr>
        <w:spacing w:after="0"/>
        <w:rPr>
          <w:rFonts w:ascii="Times New Roman" w:hAnsi="Times New Roman" w:cs="Times New Roman"/>
          <w:sz w:val="24"/>
          <w:szCs w:val="24"/>
        </w:rPr>
      </w:pPr>
    </w:p>
    <w:p w:rsidR="0035684B" w:rsidRPr="0035684B" w:rsidRDefault="0035684B" w:rsidP="0035684B">
      <w:pPr>
        <w:spacing w:after="0"/>
        <w:rPr>
          <w:rFonts w:ascii="Times New Roman" w:hAnsi="Times New Roman" w:cs="Times New Roman"/>
          <w:sz w:val="24"/>
          <w:szCs w:val="24"/>
        </w:rPr>
      </w:pPr>
    </w:p>
    <w:sectPr w:rsidR="0035684B" w:rsidRPr="0035684B" w:rsidSect="003568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1E8" w:rsidRDefault="006341E8" w:rsidP="0035684B">
      <w:pPr>
        <w:spacing w:after="0" w:line="240" w:lineRule="auto"/>
      </w:pPr>
      <w:r>
        <w:separator/>
      </w:r>
    </w:p>
  </w:endnote>
  <w:endnote w:type="continuationSeparator" w:id="0">
    <w:p w:rsidR="006341E8" w:rsidRDefault="006341E8" w:rsidP="00356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989" w:rsidRDefault="00A449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5736146"/>
      <w:docPartObj>
        <w:docPartGallery w:val="Page Numbers (Bottom of Page)"/>
        <w:docPartUnique/>
      </w:docPartObj>
    </w:sdtPr>
    <w:sdtEndPr/>
    <w:sdtContent>
      <w:sdt>
        <w:sdtPr>
          <w:id w:val="-1769616900"/>
          <w:docPartObj>
            <w:docPartGallery w:val="Page Numbers (Top of Page)"/>
            <w:docPartUnique/>
          </w:docPartObj>
        </w:sdtPr>
        <w:sdtEndPr/>
        <w:sdtContent>
          <w:p w:rsidR="0035684B" w:rsidRPr="0035684B" w:rsidRDefault="0035684B">
            <w:pPr>
              <w:pStyle w:val="Footer"/>
              <w:jc w:val="right"/>
              <w:rPr>
                <w:rFonts w:ascii="Times New Roman" w:hAnsi="Times New Roman" w:cs="Times New Roman"/>
                <w:b/>
                <w:bCs/>
                <w:sz w:val="20"/>
                <w:szCs w:val="20"/>
              </w:rPr>
            </w:pPr>
            <w:r w:rsidRPr="0035684B">
              <w:rPr>
                <w:rFonts w:ascii="Times New Roman" w:hAnsi="Times New Roman" w:cs="Times New Roman"/>
                <w:sz w:val="20"/>
                <w:szCs w:val="20"/>
              </w:rPr>
              <w:t xml:space="preserve">Page </w:t>
            </w:r>
            <w:r w:rsidRPr="0035684B">
              <w:rPr>
                <w:rFonts w:ascii="Times New Roman" w:hAnsi="Times New Roman" w:cs="Times New Roman"/>
                <w:b/>
                <w:bCs/>
                <w:sz w:val="20"/>
                <w:szCs w:val="20"/>
              </w:rPr>
              <w:fldChar w:fldCharType="begin"/>
            </w:r>
            <w:r w:rsidRPr="0035684B">
              <w:rPr>
                <w:rFonts w:ascii="Times New Roman" w:hAnsi="Times New Roman" w:cs="Times New Roman"/>
                <w:b/>
                <w:bCs/>
                <w:sz w:val="20"/>
                <w:szCs w:val="20"/>
              </w:rPr>
              <w:instrText xml:space="preserve"> PAGE </w:instrText>
            </w:r>
            <w:r w:rsidRPr="0035684B">
              <w:rPr>
                <w:rFonts w:ascii="Times New Roman" w:hAnsi="Times New Roman" w:cs="Times New Roman"/>
                <w:b/>
                <w:bCs/>
                <w:sz w:val="20"/>
                <w:szCs w:val="20"/>
              </w:rPr>
              <w:fldChar w:fldCharType="separate"/>
            </w:r>
            <w:r w:rsidRPr="0035684B">
              <w:rPr>
                <w:rFonts w:ascii="Times New Roman" w:hAnsi="Times New Roman" w:cs="Times New Roman"/>
                <w:b/>
                <w:bCs/>
                <w:noProof/>
                <w:sz w:val="20"/>
                <w:szCs w:val="20"/>
              </w:rPr>
              <w:t>2</w:t>
            </w:r>
            <w:r w:rsidRPr="0035684B">
              <w:rPr>
                <w:rFonts w:ascii="Times New Roman" w:hAnsi="Times New Roman" w:cs="Times New Roman"/>
                <w:b/>
                <w:bCs/>
                <w:sz w:val="20"/>
                <w:szCs w:val="20"/>
              </w:rPr>
              <w:fldChar w:fldCharType="end"/>
            </w:r>
            <w:r w:rsidRPr="0035684B">
              <w:rPr>
                <w:rFonts w:ascii="Times New Roman" w:hAnsi="Times New Roman" w:cs="Times New Roman"/>
                <w:sz w:val="20"/>
                <w:szCs w:val="20"/>
              </w:rPr>
              <w:t xml:space="preserve"> of </w:t>
            </w:r>
            <w:r w:rsidRPr="0035684B">
              <w:rPr>
                <w:rFonts w:ascii="Times New Roman" w:hAnsi="Times New Roman" w:cs="Times New Roman"/>
                <w:b/>
                <w:bCs/>
                <w:sz w:val="20"/>
                <w:szCs w:val="20"/>
              </w:rPr>
              <w:fldChar w:fldCharType="begin"/>
            </w:r>
            <w:r w:rsidRPr="0035684B">
              <w:rPr>
                <w:rFonts w:ascii="Times New Roman" w:hAnsi="Times New Roman" w:cs="Times New Roman"/>
                <w:b/>
                <w:bCs/>
                <w:sz w:val="20"/>
                <w:szCs w:val="20"/>
              </w:rPr>
              <w:instrText xml:space="preserve"> NUMPAGES  </w:instrText>
            </w:r>
            <w:r w:rsidRPr="0035684B">
              <w:rPr>
                <w:rFonts w:ascii="Times New Roman" w:hAnsi="Times New Roman" w:cs="Times New Roman"/>
                <w:b/>
                <w:bCs/>
                <w:sz w:val="20"/>
                <w:szCs w:val="20"/>
              </w:rPr>
              <w:fldChar w:fldCharType="separate"/>
            </w:r>
            <w:r w:rsidRPr="0035684B">
              <w:rPr>
                <w:rFonts w:ascii="Times New Roman" w:hAnsi="Times New Roman" w:cs="Times New Roman"/>
                <w:b/>
                <w:bCs/>
                <w:noProof/>
                <w:sz w:val="20"/>
                <w:szCs w:val="20"/>
              </w:rPr>
              <w:t>2</w:t>
            </w:r>
            <w:r w:rsidRPr="0035684B">
              <w:rPr>
                <w:rFonts w:ascii="Times New Roman" w:hAnsi="Times New Roman" w:cs="Times New Roman"/>
                <w:b/>
                <w:bCs/>
                <w:sz w:val="20"/>
                <w:szCs w:val="20"/>
              </w:rPr>
              <w:fldChar w:fldCharType="end"/>
            </w:r>
          </w:p>
          <w:p w:rsidR="0035684B" w:rsidRDefault="0035684B">
            <w:pPr>
              <w:pStyle w:val="Footer"/>
              <w:jc w:val="right"/>
              <w:rPr>
                <w:rFonts w:ascii="Times New Roman" w:hAnsi="Times New Roman" w:cs="Times New Roman"/>
                <w:bCs/>
                <w:sz w:val="20"/>
                <w:szCs w:val="20"/>
              </w:rPr>
            </w:pPr>
            <w:r>
              <w:rPr>
                <w:rFonts w:ascii="Times New Roman" w:hAnsi="Times New Roman" w:cs="Times New Roman"/>
                <w:bCs/>
                <w:sz w:val="20"/>
                <w:szCs w:val="20"/>
              </w:rPr>
              <w:t>Section 09 91 00 – Panting</w:t>
            </w:r>
          </w:p>
          <w:p w:rsidR="0035684B" w:rsidRPr="0035684B" w:rsidRDefault="0035684B">
            <w:pPr>
              <w:pStyle w:val="Footer"/>
              <w:jc w:val="right"/>
              <w:rPr>
                <w:rFonts w:ascii="Times New Roman" w:hAnsi="Times New Roman" w:cs="Times New Roman"/>
                <w:bCs/>
                <w:sz w:val="20"/>
                <w:szCs w:val="20"/>
              </w:rPr>
            </w:pPr>
            <w:r>
              <w:rPr>
                <w:rFonts w:ascii="Times New Roman" w:hAnsi="Times New Roman" w:cs="Times New Roman"/>
                <w:bCs/>
                <w:sz w:val="20"/>
                <w:szCs w:val="20"/>
              </w:rPr>
              <w:t>02.19.20</w:t>
            </w:r>
          </w:p>
          <w:p w:rsidR="0035684B" w:rsidRDefault="006341E8" w:rsidP="0035684B">
            <w:pPr>
              <w:pStyle w:val="Footer"/>
              <w:jc w:val="center"/>
            </w:pPr>
          </w:p>
        </w:sdtContent>
      </w:sdt>
    </w:sdtContent>
  </w:sdt>
  <w:p w:rsidR="0035684B" w:rsidRDefault="0035684B" w:rsidP="0035684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989" w:rsidRDefault="00A44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1E8" w:rsidRDefault="006341E8" w:rsidP="0035684B">
      <w:pPr>
        <w:spacing w:after="0" w:line="240" w:lineRule="auto"/>
      </w:pPr>
      <w:r>
        <w:separator/>
      </w:r>
    </w:p>
  </w:footnote>
  <w:footnote w:type="continuationSeparator" w:id="0">
    <w:p w:rsidR="006341E8" w:rsidRDefault="006341E8" w:rsidP="00356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989" w:rsidRDefault="00A449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84B" w:rsidRDefault="00A44989" w:rsidP="0035684B">
    <w:pPr>
      <w:pStyle w:val="Header"/>
      <w:jc w:val="center"/>
    </w:pPr>
    <w:r>
      <w:rPr>
        <w:noProof/>
      </w:rPr>
      <w:drawing>
        <wp:inline distT="0" distB="0" distL="0" distR="0" wp14:anchorId="21B5719A" wp14:editId="0593D65A">
          <wp:extent cx="2705100" cy="257175"/>
          <wp:effectExtent l="0" t="0" r="0" b="9525"/>
          <wp:docPr id="2" name="Picture 2" descr="cid:image001.jpg@01D88569.54DD9E20"/>
          <wp:cNvGraphicFramePr/>
          <a:graphic xmlns:a="http://schemas.openxmlformats.org/drawingml/2006/main">
            <a:graphicData uri="http://schemas.openxmlformats.org/drawingml/2006/picture">
              <pic:pic xmlns:pic="http://schemas.openxmlformats.org/drawingml/2006/picture">
                <pic:nvPicPr>
                  <pic:cNvPr id="2" name="Picture 2" descr="cid:image001.jpg@01D88569.54DD9E2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989" w:rsidRDefault="00A449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C3731"/>
    <w:multiLevelType w:val="hybridMultilevel"/>
    <w:tmpl w:val="08A05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6A045D"/>
    <w:multiLevelType w:val="hybridMultilevel"/>
    <w:tmpl w:val="AE52041E"/>
    <w:lvl w:ilvl="0" w:tplc="5840E5B2">
      <w:start w:val="1"/>
      <w:numFmt w:val="upperLetter"/>
      <w:lvlText w:val="%1."/>
      <w:lvlJc w:val="left"/>
      <w:pPr>
        <w:ind w:left="1080" w:hanging="720"/>
      </w:pPr>
      <w:rPr>
        <w:rFonts w:hint="default"/>
      </w:rPr>
    </w:lvl>
    <w:lvl w:ilvl="1" w:tplc="B75CCB6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9A5005"/>
    <w:multiLevelType w:val="hybridMultilevel"/>
    <w:tmpl w:val="D82A47BE"/>
    <w:lvl w:ilvl="0" w:tplc="74566F44">
      <w:start w:val="1"/>
      <w:numFmt w:val="upperLetter"/>
      <w:lvlText w:val="%1."/>
      <w:lvlJc w:val="left"/>
      <w:pPr>
        <w:ind w:left="1080" w:hanging="720"/>
      </w:pPr>
      <w:rPr>
        <w:rFonts w:hint="default"/>
      </w:rPr>
    </w:lvl>
    <w:lvl w:ilvl="1" w:tplc="B644CF8E">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0C0F70"/>
    <w:multiLevelType w:val="hybridMultilevel"/>
    <w:tmpl w:val="FA40046E"/>
    <w:lvl w:ilvl="0" w:tplc="29A26E7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D34FD8"/>
    <w:multiLevelType w:val="hybridMultilevel"/>
    <w:tmpl w:val="0DD859D4"/>
    <w:lvl w:ilvl="0" w:tplc="29A26E7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46110A"/>
    <w:multiLevelType w:val="hybridMultilevel"/>
    <w:tmpl w:val="E4144D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06579A"/>
    <w:multiLevelType w:val="hybridMultilevel"/>
    <w:tmpl w:val="FEC67EB6"/>
    <w:lvl w:ilvl="0" w:tplc="5840E5B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AA545B"/>
    <w:multiLevelType w:val="hybridMultilevel"/>
    <w:tmpl w:val="61E86754"/>
    <w:lvl w:ilvl="0" w:tplc="29A26E7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3A0CCC"/>
    <w:multiLevelType w:val="multilevel"/>
    <w:tmpl w:val="4E0A6BF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6B43CFB"/>
    <w:multiLevelType w:val="hybridMultilevel"/>
    <w:tmpl w:val="354E7158"/>
    <w:lvl w:ilvl="0" w:tplc="29A26E7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B92926"/>
    <w:multiLevelType w:val="hybridMultilevel"/>
    <w:tmpl w:val="3B405686"/>
    <w:lvl w:ilvl="0" w:tplc="54941956">
      <w:start w:val="1"/>
      <w:numFmt w:val="upperLetter"/>
      <w:lvlText w:val="%1."/>
      <w:lvlJc w:val="left"/>
      <w:pPr>
        <w:ind w:left="1080" w:hanging="720"/>
      </w:pPr>
      <w:rPr>
        <w:rFonts w:hint="default"/>
      </w:rPr>
    </w:lvl>
    <w:lvl w:ilvl="1" w:tplc="54E408DE">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086334"/>
    <w:multiLevelType w:val="hybridMultilevel"/>
    <w:tmpl w:val="12DAA898"/>
    <w:lvl w:ilvl="0" w:tplc="29A26E7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D3359B"/>
    <w:multiLevelType w:val="hybridMultilevel"/>
    <w:tmpl w:val="BCAA725C"/>
    <w:lvl w:ilvl="0" w:tplc="791CBF7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9D2D80"/>
    <w:multiLevelType w:val="hybridMultilevel"/>
    <w:tmpl w:val="111C9C32"/>
    <w:lvl w:ilvl="0" w:tplc="5840E5B2">
      <w:start w:val="1"/>
      <w:numFmt w:val="upperLetter"/>
      <w:lvlText w:val="%1."/>
      <w:lvlJc w:val="left"/>
      <w:pPr>
        <w:ind w:left="1080" w:hanging="720"/>
      </w:pPr>
      <w:rPr>
        <w:rFonts w:hint="default"/>
      </w:rPr>
    </w:lvl>
    <w:lvl w:ilvl="1" w:tplc="975E8EC0">
      <w:start w:val="1"/>
      <w:numFmt w:val="decimal"/>
      <w:lvlText w:val="%2."/>
      <w:lvlJc w:val="left"/>
      <w:pPr>
        <w:ind w:left="1800" w:hanging="720"/>
      </w:pPr>
      <w:rPr>
        <w:rFonts w:hint="default"/>
      </w:rPr>
    </w:lvl>
    <w:lvl w:ilvl="2" w:tplc="7C3A3DA4">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BD77C5"/>
    <w:multiLevelType w:val="hybridMultilevel"/>
    <w:tmpl w:val="0AFA5FD6"/>
    <w:lvl w:ilvl="0" w:tplc="5840E5B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675631"/>
    <w:multiLevelType w:val="hybridMultilevel"/>
    <w:tmpl w:val="633C6334"/>
    <w:lvl w:ilvl="0" w:tplc="5840E5B2">
      <w:start w:val="1"/>
      <w:numFmt w:val="upperLetter"/>
      <w:lvlText w:val="%1."/>
      <w:lvlJc w:val="left"/>
      <w:pPr>
        <w:ind w:left="1080" w:hanging="720"/>
      </w:pPr>
      <w:rPr>
        <w:rFonts w:hint="default"/>
      </w:rPr>
    </w:lvl>
    <w:lvl w:ilvl="1" w:tplc="32E4C15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0"/>
  </w:num>
  <w:num w:numId="4">
    <w:abstractNumId w:val="12"/>
  </w:num>
  <w:num w:numId="5">
    <w:abstractNumId w:val="5"/>
  </w:num>
  <w:num w:numId="6">
    <w:abstractNumId w:val="13"/>
  </w:num>
  <w:num w:numId="7">
    <w:abstractNumId w:val="14"/>
  </w:num>
  <w:num w:numId="8">
    <w:abstractNumId w:val="6"/>
  </w:num>
  <w:num w:numId="9">
    <w:abstractNumId w:val="1"/>
  </w:num>
  <w:num w:numId="10">
    <w:abstractNumId w:val="15"/>
  </w:num>
  <w:num w:numId="11">
    <w:abstractNumId w:val="2"/>
  </w:num>
  <w:num w:numId="12">
    <w:abstractNumId w:val="7"/>
  </w:num>
  <w:num w:numId="13">
    <w:abstractNumId w:val="3"/>
  </w:num>
  <w:num w:numId="14">
    <w:abstractNumId w:val="11"/>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84B"/>
    <w:rsid w:val="0035684B"/>
    <w:rsid w:val="004305F4"/>
    <w:rsid w:val="006341E8"/>
    <w:rsid w:val="00881ADC"/>
    <w:rsid w:val="008A2633"/>
    <w:rsid w:val="008A792A"/>
    <w:rsid w:val="00A44989"/>
    <w:rsid w:val="00BF3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D48F60-089D-4D2B-9794-1B98A608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8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84B"/>
  </w:style>
  <w:style w:type="paragraph" w:styleId="Footer">
    <w:name w:val="footer"/>
    <w:basedOn w:val="Normal"/>
    <w:link w:val="FooterChar"/>
    <w:uiPriority w:val="99"/>
    <w:unhideWhenUsed/>
    <w:rsid w:val="003568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84B"/>
  </w:style>
  <w:style w:type="paragraph" w:styleId="ListParagraph">
    <w:name w:val="List Paragraph"/>
    <w:basedOn w:val="Normal"/>
    <w:uiPriority w:val="34"/>
    <w:qFormat/>
    <w:rsid w:val="003568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jpg@01D88569.54DD9E2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31</Pages>
  <Words>7393</Words>
  <Characters>42142</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Ginger L</dc:creator>
  <cp:keywords/>
  <dc:description/>
  <cp:lastModifiedBy>Murtishaw, Robin L</cp:lastModifiedBy>
  <cp:revision>3</cp:revision>
  <dcterms:created xsi:type="dcterms:W3CDTF">2020-02-19T21:31:00Z</dcterms:created>
  <dcterms:modified xsi:type="dcterms:W3CDTF">2022-10-06T18:02:00Z</dcterms:modified>
</cp:coreProperties>
</file>